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5C061" w14:textId="77777777" w:rsidR="003765A7" w:rsidRDefault="003765A7" w:rsidP="003765A7">
      <w:pPr>
        <w:ind w:left="450" w:right="720"/>
        <w:jc w:val="both"/>
        <w:rPr>
          <w:i/>
        </w:rPr>
      </w:pPr>
      <w:r>
        <w:rPr>
          <w:b/>
          <w:noProof/>
          <w:sz w:val="28"/>
          <w:szCs w:val="28"/>
        </w:rPr>
        <w:drawing>
          <wp:anchor distT="0" distB="0" distL="114300" distR="114300" simplePos="0" relativeHeight="251659264" behindDoc="1" locked="0" layoutInCell="1" allowOverlap="1" wp14:anchorId="6B45384C" wp14:editId="598DABC7">
            <wp:simplePos x="0" y="0"/>
            <wp:positionH relativeFrom="margin">
              <wp:posOffset>617220</wp:posOffset>
            </wp:positionH>
            <wp:positionV relativeFrom="margin">
              <wp:posOffset>19050</wp:posOffset>
            </wp:positionV>
            <wp:extent cx="4559935" cy="73152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CHF_Horizontal_4cp_C_Hi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59935" cy="731520"/>
                    </a:xfrm>
                    <a:prstGeom prst="rect">
                      <a:avLst/>
                    </a:prstGeom>
                  </pic:spPr>
                </pic:pic>
              </a:graphicData>
            </a:graphic>
          </wp:anchor>
        </w:drawing>
      </w:r>
    </w:p>
    <w:p w14:paraId="6A132CA5" w14:textId="0C8F2371" w:rsidR="00347190" w:rsidRPr="003955D5" w:rsidRDefault="003955D5" w:rsidP="00347190">
      <w:pPr>
        <w:spacing w:before="100" w:beforeAutospacing="1" w:after="100" w:afterAutospacing="1"/>
        <w:rPr>
          <w:rFonts w:ascii="Arial" w:eastAsia="Times New Roman" w:hAnsi="Arial" w:cs="Arial"/>
        </w:rPr>
      </w:pPr>
      <w:r>
        <w:rPr>
          <w:rFonts w:ascii="Arial" w:hAnsi="Arial" w:cs="Arial"/>
          <w:b/>
          <w:bCs/>
        </w:rPr>
        <w:t xml:space="preserve">Title: </w:t>
      </w:r>
      <w:r w:rsidRPr="003955D5">
        <w:rPr>
          <w:rFonts w:ascii="Arial" w:hAnsi="Arial" w:cs="Arial"/>
          <w:bCs/>
        </w:rPr>
        <w:t>Patient Portal Team</w:t>
      </w:r>
      <w:r>
        <w:rPr>
          <w:rFonts w:ascii="Arial" w:hAnsi="Arial" w:cs="Arial"/>
          <w:b/>
          <w:bCs/>
        </w:rPr>
        <w:t xml:space="preserve"> </w:t>
      </w:r>
      <w:r w:rsidR="00731BB5" w:rsidRPr="003955D5">
        <w:rPr>
          <w:rFonts w:ascii="Arial" w:hAnsi="Arial" w:cs="Arial"/>
          <w:bCs/>
        </w:rPr>
        <w:t xml:space="preserve">One-Year Work </w:t>
      </w:r>
      <w:r>
        <w:rPr>
          <w:rFonts w:ascii="Arial" w:hAnsi="Arial" w:cs="Arial"/>
          <w:bCs/>
        </w:rPr>
        <w:t>Plan</w:t>
      </w:r>
    </w:p>
    <w:p w14:paraId="7CA4A74E" w14:textId="4235E336" w:rsidR="00347190" w:rsidRPr="009657F9" w:rsidRDefault="003955D5" w:rsidP="00347190">
      <w:pPr>
        <w:spacing w:before="100" w:beforeAutospacing="1" w:after="100" w:afterAutospacing="1"/>
        <w:rPr>
          <w:rFonts w:ascii="Arial" w:hAnsi="Arial" w:cs="Arial"/>
          <w:bCs/>
        </w:rPr>
      </w:pPr>
      <w:r>
        <w:rPr>
          <w:rFonts w:ascii="Arial" w:hAnsi="Arial" w:cs="Arial"/>
          <w:b/>
          <w:bCs/>
        </w:rPr>
        <w:t xml:space="preserve">Author: </w:t>
      </w:r>
      <w:r w:rsidR="009657F9" w:rsidRPr="009657F9">
        <w:rPr>
          <w:rFonts w:ascii="Arial" w:hAnsi="Arial" w:cs="Arial"/>
          <w:bCs/>
        </w:rPr>
        <w:t xml:space="preserve">Jim Meyers, </w:t>
      </w:r>
      <w:proofErr w:type="spellStart"/>
      <w:r w:rsidR="009657F9" w:rsidRPr="009657F9">
        <w:rPr>
          <w:rFonts w:ascii="Arial" w:hAnsi="Arial" w:cs="Arial"/>
          <w:bCs/>
        </w:rPr>
        <w:t>DrPH</w:t>
      </w:r>
      <w:proofErr w:type="spellEnd"/>
    </w:p>
    <w:p w14:paraId="01990EEE" w14:textId="35F16533" w:rsidR="00731BB5" w:rsidRPr="003955D5" w:rsidRDefault="003955D5" w:rsidP="00731BB5">
      <w:pPr>
        <w:spacing w:before="100" w:beforeAutospacing="1" w:after="100" w:afterAutospacing="1"/>
        <w:rPr>
          <w:rFonts w:ascii="Arial" w:hAnsi="Arial" w:cs="Arial"/>
          <w:bCs/>
        </w:rPr>
      </w:pPr>
      <w:r>
        <w:rPr>
          <w:rFonts w:ascii="Arial" w:hAnsi="Arial" w:cs="Arial"/>
          <w:b/>
          <w:bCs/>
        </w:rPr>
        <w:t xml:space="preserve">Context for Use: </w:t>
      </w:r>
      <w:r w:rsidR="00731BB5" w:rsidRPr="003955D5">
        <w:rPr>
          <w:rFonts w:ascii="Arial" w:hAnsi="Arial" w:cs="Arial"/>
          <w:bCs/>
        </w:rPr>
        <w:t xml:space="preserve">This </w:t>
      </w:r>
      <w:r w:rsidR="009D7972">
        <w:rPr>
          <w:rFonts w:ascii="Arial" w:hAnsi="Arial" w:cs="Arial"/>
          <w:bCs/>
        </w:rPr>
        <w:t xml:space="preserve">customizable </w:t>
      </w:r>
      <w:r w:rsidR="00731BB5" w:rsidRPr="003955D5">
        <w:rPr>
          <w:rFonts w:ascii="Arial" w:hAnsi="Arial" w:cs="Arial"/>
          <w:bCs/>
        </w:rPr>
        <w:t>work</w:t>
      </w:r>
      <w:r>
        <w:rPr>
          <w:rFonts w:ascii="Arial" w:hAnsi="Arial" w:cs="Arial"/>
          <w:bCs/>
        </w:rPr>
        <w:t xml:space="preserve"> </w:t>
      </w:r>
      <w:r w:rsidR="00731BB5" w:rsidRPr="003955D5">
        <w:rPr>
          <w:rFonts w:ascii="Arial" w:hAnsi="Arial" w:cs="Arial"/>
          <w:bCs/>
        </w:rPr>
        <w:t xml:space="preserve">plan </w:t>
      </w:r>
      <w:r w:rsidR="00541879">
        <w:rPr>
          <w:rFonts w:ascii="Arial" w:hAnsi="Arial" w:cs="Arial"/>
          <w:bCs/>
        </w:rPr>
        <w:t>outlines 16 key activities for</w:t>
      </w:r>
      <w:r w:rsidR="00731BB5" w:rsidRPr="003955D5">
        <w:rPr>
          <w:rFonts w:ascii="Arial" w:hAnsi="Arial" w:cs="Arial"/>
          <w:bCs/>
        </w:rPr>
        <w:t xml:space="preserve"> launching and operating a successful</w:t>
      </w:r>
      <w:r w:rsidR="00541879">
        <w:rPr>
          <w:rFonts w:ascii="Arial" w:hAnsi="Arial" w:cs="Arial"/>
          <w:bCs/>
        </w:rPr>
        <w:t xml:space="preserve"> patient</w:t>
      </w:r>
      <w:r w:rsidR="00731BB5" w:rsidRPr="003955D5">
        <w:rPr>
          <w:rFonts w:ascii="Arial" w:hAnsi="Arial" w:cs="Arial"/>
          <w:bCs/>
        </w:rPr>
        <w:t xml:space="preserve"> portal</w:t>
      </w:r>
      <w:r w:rsidR="00541879">
        <w:rPr>
          <w:rFonts w:ascii="Arial" w:hAnsi="Arial" w:cs="Arial"/>
          <w:bCs/>
        </w:rPr>
        <w:t xml:space="preserve">. </w:t>
      </w:r>
    </w:p>
    <w:p w14:paraId="24D21F22" w14:textId="4E5971BF" w:rsidR="003955D5" w:rsidRPr="00F2791B" w:rsidRDefault="003955D5" w:rsidP="003955D5">
      <w:pPr>
        <w:spacing w:before="100" w:beforeAutospacing="1" w:after="100" w:afterAutospacing="1"/>
        <w:rPr>
          <w:rFonts w:ascii="Arial" w:hAnsi="Arial" w:cs="Arial"/>
          <w:i/>
        </w:rPr>
      </w:pPr>
      <w:r w:rsidRPr="00F2791B">
        <w:rPr>
          <w:rFonts w:ascii="Arial" w:eastAsia="Times New Roman" w:hAnsi="Arial" w:cs="Arial"/>
        </w:rPr>
        <w:t xml:space="preserve">Permission to include this resource on this Patient Portal Knowledge Center has been obtained by the Colorado Health Foundation and is subject to the disclaimer written below. </w:t>
      </w:r>
    </w:p>
    <w:p w14:paraId="2C0129F4" w14:textId="77777777" w:rsidR="003955D5" w:rsidRPr="00F2791B" w:rsidRDefault="003955D5" w:rsidP="003955D5">
      <w:pPr>
        <w:ind w:right="720"/>
        <w:rPr>
          <w:rFonts w:ascii="Arial" w:hAnsi="Arial" w:cs="Arial"/>
        </w:rPr>
      </w:pPr>
      <w:r w:rsidRPr="00F2791B">
        <w:rPr>
          <w:rFonts w:ascii="Arial" w:hAnsi="Arial" w:cs="Arial"/>
          <w:i/>
        </w:rPr>
        <w:t>The information set forth in this document should not be construed as legal or medical advice, a legal or me</w:t>
      </w:r>
      <w:r>
        <w:rPr>
          <w:rFonts w:ascii="Arial" w:hAnsi="Arial" w:cs="Arial"/>
          <w:i/>
        </w:rPr>
        <w:t>dical opinion on specific facts</w:t>
      </w:r>
      <w:r w:rsidRPr="00F2791B">
        <w:rPr>
          <w:rFonts w:ascii="Arial" w:hAnsi="Arial" w:cs="Arial"/>
          <w:i/>
        </w:rPr>
        <w:t xml:space="preserve"> or representative of the views of </w:t>
      </w:r>
      <w:r>
        <w:rPr>
          <w:rFonts w:ascii="Arial" w:hAnsi="Arial" w:cs="Arial"/>
          <w:i/>
        </w:rPr>
        <w:t>t</w:t>
      </w:r>
      <w:r w:rsidRPr="00F2791B">
        <w:rPr>
          <w:rFonts w:ascii="Arial" w:hAnsi="Arial" w:cs="Arial"/>
          <w:i/>
        </w:rPr>
        <w:t>he Colorado Health Foundation, it</w:t>
      </w:r>
      <w:r>
        <w:rPr>
          <w:rFonts w:ascii="Arial" w:hAnsi="Arial" w:cs="Arial"/>
          <w:i/>
        </w:rPr>
        <w:t>s directors, affiliates, agents</w:t>
      </w:r>
      <w:r w:rsidRPr="00F2791B">
        <w:rPr>
          <w:rFonts w:ascii="Arial" w:hAnsi="Arial" w:cs="Arial"/>
          <w:i/>
        </w:rPr>
        <w:t xml:space="preserve"> or representatives</w:t>
      </w:r>
      <w:r>
        <w:rPr>
          <w:rFonts w:ascii="Arial" w:hAnsi="Arial" w:cs="Arial"/>
          <w:i/>
        </w:rPr>
        <w:t xml:space="preserve"> unless so stated. </w:t>
      </w:r>
      <w:r w:rsidRPr="00F2791B">
        <w:rPr>
          <w:rFonts w:ascii="Arial" w:hAnsi="Arial" w:cs="Arial"/>
          <w:i/>
        </w:rPr>
        <w:t>This document is not intended as a definitive statement on the subject</w:t>
      </w:r>
      <w:r>
        <w:rPr>
          <w:rFonts w:ascii="Arial" w:hAnsi="Arial" w:cs="Arial"/>
          <w:i/>
        </w:rPr>
        <w:t xml:space="preserve"> matter referenced herein. </w:t>
      </w:r>
      <w:r w:rsidRPr="00F2791B">
        <w:rPr>
          <w:rFonts w:ascii="Arial" w:hAnsi="Arial" w:cs="Arial"/>
          <w:i/>
        </w:rPr>
        <w:t>Rather, it is intended to serve as general information for readers, providing practical information for health</w:t>
      </w:r>
      <w:r>
        <w:rPr>
          <w:rFonts w:ascii="Arial" w:hAnsi="Arial" w:cs="Arial"/>
          <w:i/>
        </w:rPr>
        <w:t xml:space="preserve"> </w:t>
      </w:r>
      <w:r w:rsidRPr="00F2791B">
        <w:rPr>
          <w:rFonts w:ascii="Arial" w:hAnsi="Arial" w:cs="Arial"/>
          <w:i/>
        </w:rPr>
        <w:t>care organizations seeking to implement and maintain patient portals</w:t>
      </w:r>
      <w:r w:rsidRPr="00F2791B">
        <w:rPr>
          <w:rFonts w:ascii="Arial" w:hAnsi="Arial" w:cs="Arial"/>
        </w:rPr>
        <w:t xml:space="preserve">. </w:t>
      </w:r>
    </w:p>
    <w:p w14:paraId="43B33DDF" w14:textId="77777777" w:rsidR="003955D5" w:rsidRPr="00F2791B" w:rsidRDefault="003955D5" w:rsidP="003955D5">
      <w:pPr>
        <w:ind w:right="720"/>
        <w:rPr>
          <w:rFonts w:ascii="Arial" w:hAnsi="Arial" w:cs="Arial"/>
          <w:i/>
        </w:rPr>
      </w:pPr>
      <w:r>
        <w:rPr>
          <w:rFonts w:ascii="Arial" w:hAnsi="Arial" w:cs="Arial"/>
          <w:i/>
        </w:rPr>
        <w:t>By downloading, using</w:t>
      </w:r>
      <w:r w:rsidRPr="00F2791B">
        <w:rPr>
          <w:rFonts w:ascii="Arial" w:hAnsi="Arial" w:cs="Arial"/>
          <w:i/>
        </w:rPr>
        <w:t xml:space="preserve"> or accessing this document, you agree to be bound by the Terms of Use set forth at </w:t>
      </w:r>
      <w:hyperlink r:id="rId9" w:history="1">
        <w:r w:rsidRPr="008D4F14">
          <w:rPr>
            <w:rStyle w:val="Hyperlink"/>
            <w:rFonts w:ascii="Arial" w:hAnsi="Arial" w:cs="Arial"/>
          </w:rPr>
          <w:t>http://www.coloradohealth.org/terms-of-use</w:t>
        </w:r>
      </w:hyperlink>
      <w:r>
        <w:rPr>
          <w:rFonts w:ascii="Arial" w:hAnsi="Arial" w:cs="Arial"/>
        </w:rPr>
        <w:t xml:space="preserve"> </w:t>
      </w:r>
      <w:r w:rsidRPr="00F2791B">
        <w:rPr>
          <w:rFonts w:ascii="Arial" w:hAnsi="Arial" w:cs="Arial"/>
          <w:i/>
        </w:rPr>
        <w:t>together with all agreements or instruments referenced therein.</w:t>
      </w:r>
    </w:p>
    <w:p w14:paraId="375E8F6F" w14:textId="77777777" w:rsidR="009D7972" w:rsidRDefault="009D7972" w:rsidP="003955D5">
      <w:pPr>
        <w:ind w:right="720"/>
        <w:jc w:val="both"/>
        <w:rPr>
          <w:rFonts w:ascii="Arial" w:hAnsi="Arial" w:cs="Arial"/>
          <w:i/>
        </w:rPr>
        <w:sectPr w:rsidR="009D7972" w:rsidSect="009D7972">
          <w:pgSz w:w="15840" w:h="12240" w:orient="landscape"/>
          <w:pgMar w:top="1440" w:right="1440" w:bottom="1440" w:left="1440" w:header="720" w:footer="720" w:gutter="0"/>
          <w:cols w:space="720"/>
          <w:docGrid w:linePitch="360"/>
        </w:sectPr>
      </w:pPr>
    </w:p>
    <w:p w14:paraId="4CCF0947" w14:textId="77777777" w:rsidR="009D7972" w:rsidRPr="0073394F" w:rsidRDefault="009D7972" w:rsidP="009D7972">
      <w:pPr>
        <w:rPr>
          <w:b/>
          <w:sz w:val="28"/>
          <w:szCs w:val="28"/>
        </w:rPr>
      </w:pPr>
      <w:r w:rsidRPr="0073394F">
        <w:rPr>
          <w:b/>
          <w:sz w:val="28"/>
          <w:szCs w:val="28"/>
        </w:rPr>
        <w:lastRenderedPageBreak/>
        <w:t xml:space="preserve">Organization Name: </w:t>
      </w:r>
      <w:r w:rsidRPr="0073394F">
        <w:rPr>
          <w:b/>
          <w:sz w:val="28"/>
          <w:szCs w:val="28"/>
        </w:rPr>
        <w:tab/>
        <w:t xml:space="preserve">       </w:t>
      </w:r>
      <w:r w:rsidRPr="0073394F">
        <w:rPr>
          <w:b/>
          <w:sz w:val="28"/>
          <w:szCs w:val="28"/>
        </w:rPr>
        <w:tab/>
      </w:r>
      <w:r w:rsidRPr="0073394F">
        <w:rPr>
          <w:b/>
          <w:sz w:val="28"/>
          <w:szCs w:val="28"/>
        </w:rPr>
        <w:tab/>
      </w:r>
      <w:r w:rsidRPr="0073394F">
        <w:rPr>
          <w:b/>
          <w:sz w:val="28"/>
          <w:szCs w:val="28"/>
        </w:rPr>
        <w:tab/>
      </w:r>
      <w:r w:rsidRPr="0073394F">
        <w:rPr>
          <w:b/>
          <w:sz w:val="28"/>
          <w:szCs w:val="28"/>
        </w:rPr>
        <w:tab/>
      </w:r>
      <w:r w:rsidRPr="0073394F">
        <w:rPr>
          <w:b/>
          <w:sz w:val="28"/>
          <w:szCs w:val="28"/>
        </w:rPr>
        <w:tab/>
      </w:r>
      <w:r w:rsidRPr="0073394F">
        <w:rPr>
          <w:b/>
          <w:sz w:val="28"/>
          <w:szCs w:val="28"/>
        </w:rPr>
        <w:tab/>
        <w:t>Current Date:</w:t>
      </w:r>
      <w:r w:rsidRPr="0073394F">
        <w:rPr>
          <w:b/>
          <w:sz w:val="28"/>
          <w:szCs w:val="28"/>
        </w:rPr>
        <w:tab/>
      </w:r>
    </w:p>
    <w:p w14:paraId="3DA3C448" w14:textId="77777777" w:rsidR="009D7972" w:rsidRPr="0073394F" w:rsidRDefault="009D7972" w:rsidP="009D7972">
      <w:pPr>
        <w:rPr>
          <w:b/>
          <w:sz w:val="28"/>
          <w:szCs w:val="28"/>
        </w:rPr>
      </w:pPr>
    </w:p>
    <w:p w14:paraId="4EADCFAD" w14:textId="77777777" w:rsidR="009D7972" w:rsidRPr="0073394F" w:rsidRDefault="009D7972" w:rsidP="009D7972">
      <w:pPr>
        <w:rPr>
          <w:b/>
          <w:u w:val="single"/>
        </w:rPr>
      </w:pPr>
      <w:r w:rsidRPr="0073394F">
        <w:rPr>
          <w:b/>
          <w:u w:val="single"/>
        </w:rPr>
        <w:t>Background</w:t>
      </w:r>
    </w:p>
    <w:p w14:paraId="7D0511A9" w14:textId="6B0EE844" w:rsidR="009D7972" w:rsidRPr="0073394F" w:rsidRDefault="009D7972" w:rsidP="009D7972">
      <w:r w:rsidRPr="0073394F">
        <w:t>This work</w:t>
      </w:r>
      <w:r>
        <w:t xml:space="preserve"> </w:t>
      </w:r>
      <w:r w:rsidRPr="0073394F">
        <w:t xml:space="preserve">plan was developed to provide a planning structure with examples for a dedicated Patient Portal Team to prepare for better optimization of an organization’s patient portal in one year. The plan outlines 16 key activities that are foundational to a new or existing patient portal.  It is based on common elements found when launching and operating a successful portal – elements that keep </w:t>
      </w:r>
      <w:r w:rsidRPr="0073394F">
        <w:rPr>
          <w:i/>
        </w:rPr>
        <w:t>successful patient engagement</w:t>
      </w:r>
      <w:r w:rsidRPr="0073394F">
        <w:t xml:space="preserve"> foremost in mind.  For users that have an established patient portal, the work plan will document the existing operational structures and issues while providing a format for identifying and planning future improvement activities.  </w:t>
      </w:r>
    </w:p>
    <w:p w14:paraId="46837D3A" w14:textId="77777777" w:rsidR="009D7972" w:rsidRPr="0073394F" w:rsidRDefault="009D7972" w:rsidP="009D7972"/>
    <w:p w14:paraId="3D67E539" w14:textId="77777777" w:rsidR="009D7972" w:rsidRPr="0073394F" w:rsidRDefault="009D7972" w:rsidP="009D7972">
      <w:r w:rsidRPr="0073394F">
        <w:br w:type="page"/>
      </w:r>
    </w:p>
    <w:p w14:paraId="55D19CAA" w14:textId="77777777" w:rsidR="009D7972" w:rsidRPr="0073394F" w:rsidRDefault="009D7972" w:rsidP="009D7972"/>
    <w:tbl>
      <w:tblPr>
        <w:tblStyle w:val="TableGrid"/>
        <w:tblW w:w="0" w:type="auto"/>
        <w:tblLook w:val="04A0" w:firstRow="1" w:lastRow="0" w:firstColumn="1" w:lastColumn="0" w:noHBand="0" w:noVBand="1"/>
      </w:tblPr>
      <w:tblGrid>
        <w:gridCol w:w="3798"/>
        <w:gridCol w:w="9180"/>
      </w:tblGrid>
      <w:tr w:rsidR="009D7972" w:rsidRPr="0073394F" w14:paraId="2E609F69" w14:textId="77777777" w:rsidTr="00D22C1B">
        <w:trPr>
          <w:tblHeader/>
        </w:trPr>
        <w:tc>
          <w:tcPr>
            <w:tcW w:w="12978" w:type="dxa"/>
            <w:gridSpan w:val="2"/>
            <w:shd w:val="clear" w:color="auto" w:fill="9CC2E5" w:themeFill="accent5" w:themeFillTint="99"/>
          </w:tcPr>
          <w:p w14:paraId="6574013E" w14:textId="77777777" w:rsidR="009D7972" w:rsidRPr="0073394F" w:rsidRDefault="009D7972" w:rsidP="00D22C1B">
            <w:r w:rsidRPr="0073394F">
              <w:rPr>
                <w:b/>
              </w:rPr>
              <w:t>Organization Information</w:t>
            </w:r>
            <w:r>
              <w:rPr>
                <w:b/>
              </w:rPr>
              <w:t xml:space="preserve"> </w:t>
            </w:r>
            <w:r>
              <w:t>(enter your organization’s info in the right column)</w:t>
            </w:r>
          </w:p>
        </w:tc>
      </w:tr>
      <w:tr w:rsidR="009D7972" w:rsidRPr="0073394F" w14:paraId="49510BBA" w14:textId="77777777" w:rsidTr="00D22C1B">
        <w:tc>
          <w:tcPr>
            <w:tcW w:w="3798" w:type="dxa"/>
          </w:tcPr>
          <w:p w14:paraId="4BD04A99" w14:textId="77777777" w:rsidR="009D7972" w:rsidRPr="0073394F" w:rsidRDefault="009D7972" w:rsidP="00D22C1B">
            <w:pPr>
              <w:rPr>
                <w:sz w:val="22"/>
                <w:szCs w:val="22"/>
              </w:rPr>
            </w:pPr>
            <w:r w:rsidRPr="0073394F">
              <w:rPr>
                <w:sz w:val="22"/>
                <w:szCs w:val="22"/>
              </w:rPr>
              <w:t>Organization Name:</w:t>
            </w:r>
          </w:p>
        </w:tc>
        <w:tc>
          <w:tcPr>
            <w:tcW w:w="9180" w:type="dxa"/>
          </w:tcPr>
          <w:p w14:paraId="10CAA60D" w14:textId="77777777" w:rsidR="009D7972" w:rsidRPr="0073394F" w:rsidRDefault="009D7972" w:rsidP="00D22C1B">
            <w:pPr>
              <w:rPr>
                <w:sz w:val="22"/>
                <w:szCs w:val="22"/>
              </w:rPr>
            </w:pPr>
          </w:p>
        </w:tc>
      </w:tr>
      <w:tr w:rsidR="009D7972" w:rsidRPr="0073394F" w14:paraId="392D3844" w14:textId="77777777" w:rsidTr="00D22C1B">
        <w:tc>
          <w:tcPr>
            <w:tcW w:w="3798" w:type="dxa"/>
          </w:tcPr>
          <w:p w14:paraId="453BB197" w14:textId="77777777" w:rsidR="009D7972" w:rsidRPr="0073394F" w:rsidRDefault="009D7972" w:rsidP="00D22C1B">
            <w:pPr>
              <w:rPr>
                <w:sz w:val="22"/>
                <w:szCs w:val="22"/>
              </w:rPr>
            </w:pPr>
            <w:r w:rsidRPr="0073394F">
              <w:rPr>
                <w:sz w:val="22"/>
                <w:szCs w:val="22"/>
              </w:rPr>
              <w:t>Overall Portal Success Team Leader:</w:t>
            </w:r>
          </w:p>
        </w:tc>
        <w:tc>
          <w:tcPr>
            <w:tcW w:w="9180" w:type="dxa"/>
          </w:tcPr>
          <w:p w14:paraId="1E18D196" w14:textId="77777777" w:rsidR="009D7972" w:rsidRPr="0073394F" w:rsidRDefault="009D7972" w:rsidP="00D22C1B">
            <w:pPr>
              <w:rPr>
                <w:sz w:val="22"/>
                <w:szCs w:val="22"/>
              </w:rPr>
            </w:pPr>
          </w:p>
        </w:tc>
      </w:tr>
      <w:tr w:rsidR="009D7972" w:rsidRPr="0073394F" w14:paraId="151701BA" w14:textId="77777777" w:rsidTr="00D22C1B">
        <w:tc>
          <w:tcPr>
            <w:tcW w:w="3798" w:type="dxa"/>
          </w:tcPr>
          <w:p w14:paraId="16D45B34" w14:textId="77777777" w:rsidR="009D7972" w:rsidRPr="0073394F" w:rsidRDefault="009D7972" w:rsidP="00D22C1B">
            <w:pPr>
              <w:rPr>
                <w:sz w:val="22"/>
                <w:szCs w:val="22"/>
              </w:rPr>
            </w:pPr>
            <w:r w:rsidRPr="0073394F">
              <w:rPr>
                <w:sz w:val="22"/>
                <w:szCs w:val="22"/>
              </w:rPr>
              <w:t>Overall Portal Success Clinical Leader:</w:t>
            </w:r>
          </w:p>
        </w:tc>
        <w:tc>
          <w:tcPr>
            <w:tcW w:w="9180" w:type="dxa"/>
          </w:tcPr>
          <w:p w14:paraId="6BBB8CD7" w14:textId="77777777" w:rsidR="009D7972" w:rsidRPr="0073394F" w:rsidRDefault="009D7972" w:rsidP="00D22C1B">
            <w:pPr>
              <w:rPr>
                <w:sz w:val="22"/>
                <w:szCs w:val="22"/>
              </w:rPr>
            </w:pPr>
          </w:p>
        </w:tc>
      </w:tr>
      <w:tr w:rsidR="009D7972" w:rsidRPr="0073394F" w14:paraId="74F410BF" w14:textId="77777777" w:rsidTr="00D22C1B">
        <w:tc>
          <w:tcPr>
            <w:tcW w:w="3798" w:type="dxa"/>
          </w:tcPr>
          <w:p w14:paraId="2EAA0C85" w14:textId="77777777" w:rsidR="009D7972" w:rsidRPr="0073394F" w:rsidRDefault="009D7972" w:rsidP="00D22C1B">
            <w:pPr>
              <w:rPr>
                <w:sz w:val="22"/>
                <w:szCs w:val="22"/>
              </w:rPr>
            </w:pPr>
            <w:r w:rsidRPr="0073394F">
              <w:rPr>
                <w:sz w:val="22"/>
                <w:szCs w:val="22"/>
              </w:rPr>
              <w:t>Overall Portal Success Support Staff Leader:</w:t>
            </w:r>
          </w:p>
        </w:tc>
        <w:tc>
          <w:tcPr>
            <w:tcW w:w="9180" w:type="dxa"/>
          </w:tcPr>
          <w:p w14:paraId="4CAF1CE3" w14:textId="77777777" w:rsidR="009D7972" w:rsidRPr="0073394F" w:rsidRDefault="009D7972" w:rsidP="00D22C1B">
            <w:pPr>
              <w:rPr>
                <w:sz w:val="22"/>
                <w:szCs w:val="22"/>
              </w:rPr>
            </w:pPr>
          </w:p>
        </w:tc>
      </w:tr>
      <w:tr w:rsidR="009D7972" w:rsidRPr="0073394F" w14:paraId="08EB5091" w14:textId="77777777" w:rsidTr="00D22C1B">
        <w:tc>
          <w:tcPr>
            <w:tcW w:w="3798" w:type="dxa"/>
          </w:tcPr>
          <w:p w14:paraId="523358E3" w14:textId="77777777" w:rsidR="009D7972" w:rsidRPr="0073394F" w:rsidRDefault="009D7972" w:rsidP="00D22C1B">
            <w:pPr>
              <w:rPr>
                <w:sz w:val="22"/>
                <w:szCs w:val="22"/>
              </w:rPr>
            </w:pPr>
            <w:r w:rsidRPr="0073394F">
              <w:rPr>
                <w:sz w:val="22"/>
                <w:szCs w:val="22"/>
              </w:rPr>
              <w:t>Overall Portal Success IT Leader:</w:t>
            </w:r>
          </w:p>
        </w:tc>
        <w:tc>
          <w:tcPr>
            <w:tcW w:w="9180" w:type="dxa"/>
          </w:tcPr>
          <w:p w14:paraId="16E5CCB7" w14:textId="77777777" w:rsidR="009D7972" w:rsidRPr="0073394F" w:rsidRDefault="009D7972" w:rsidP="00D22C1B">
            <w:pPr>
              <w:rPr>
                <w:sz w:val="22"/>
                <w:szCs w:val="22"/>
              </w:rPr>
            </w:pPr>
          </w:p>
        </w:tc>
      </w:tr>
      <w:tr w:rsidR="009D7972" w:rsidRPr="0073394F" w14:paraId="3B85F726" w14:textId="77777777" w:rsidTr="00D22C1B">
        <w:tc>
          <w:tcPr>
            <w:tcW w:w="3798" w:type="dxa"/>
          </w:tcPr>
          <w:p w14:paraId="467E741C" w14:textId="77777777" w:rsidR="009D7972" w:rsidRPr="0073394F" w:rsidRDefault="009D7972" w:rsidP="00D22C1B">
            <w:pPr>
              <w:rPr>
                <w:sz w:val="22"/>
                <w:szCs w:val="22"/>
              </w:rPr>
            </w:pPr>
            <w:r w:rsidRPr="0073394F">
              <w:rPr>
                <w:sz w:val="22"/>
                <w:szCs w:val="22"/>
              </w:rPr>
              <w:t>Name of EHR vendor:</w:t>
            </w:r>
          </w:p>
        </w:tc>
        <w:tc>
          <w:tcPr>
            <w:tcW w:w="9180" w:type="dxa"/>
          </w:tcPr>
          <w:p w14:paraId="7C39412B" w14:textId="77777777" w:rsidR="009D7972" w:rsidRPr="0073394F" w:rsidRDefault="009D7972" w:rsidP="00D22C1B">
            <w:pPr>
              <w:rPr>
                <w:sz w:val="22"/>
                <w:szCs w:val="22"/>
              </w:rPr>
            </w:pPr>
          </w:p>
        </w:tc>
      </w:tr>
      <w:tr w:rsidR="009D7972" w:rsidRPr="0073394F" w14:paraId="335CC78A" w14:textId="77777777" w:rsidTr="00D22C1B">
        <w:tc>
          <w:tcPr>
            <w:tcW w:w="3798" w:type="dxa"/>
          </w:tcPr>
          <w:p w14:paraId="1D672F45" w14:textId="77777777" w:rsidR="009D7972" w:rsidRPr="0073394F" w:rsidRDefault="009D7972" w:rsidP="00D22C1B">
            <w:pPr>
              <w:rPr>
                <w:sz w:val="22"/>
                <w:szCs w:val="22"/>
              </w:rPr>
            </w:pPr>
            <w:r w:rsidRPr="0073394F">
              <w:rPr>
                <w:sz w:val="22"/>
                <w:szCs w:val="22"/>
              </w:rPr>
              <w:t>Name of portal vendor:</w:t>
            </w:r>
          </w:p>
        </w:tc>
        <w:tc>
          <w:tcPr>
            <w:tcW w:w="9180" w:type="dxa"/>
          </w:tcPr>
          <w:p w14:paraId="1A8D21F7" w14:textId="77777777" w:rsidR="009D7972" w:rsidRPr="0073394F" w:rsidRDefault="009D7972" w:rsidP="00D22C1B">
            <w:pPr>
              <w:rPr>
                <w:sz w:val="22"/>
                <w:szCs w:val="22"/>
              </w:rPr>
            </w:pPr>
          </w:p>
        </w:tc>
      </w:tr>
      <w:tr w:rsidR="009D7972" w:rsidRPr="0073394F" w14:paraId="697396E9" w14:textId="77777777" w:rsidTr="00D22C1B">
        <w:tc>
          <w:tcPr>
            <w:tcW w:w="3798" w:type="dxa"/>
          </w:tcPr>
          <w:p w14:paraId="095FC590" w14:textId="77777777" w:rsidR="009D7972" w:rsidRPr="0073394F" w:rsidRDefault="009D7972" w:rsidP="00D22C1B">
            <w:pPr>
              <w:rPr>
                <w:sz w:val="22"/>
                <w:szCs w:val="22"/>
              </w:rPr>
            </w:pPr>
            <w:r w:rsidRPr="0073394F">
              <w:rPr>
                <w:sz w:val="22"/>
                <w:szCs w:val="22"/>
              </w:rPr>
              <w:t>Describe the populations that will be served by the proposed work:</w:t>
            </w:r>
          </w:p>
        </w:tc>
        <w:tc>
          <w:tcPr>
            <w:tcW w:w="9180" w:type="dxa"/>
          </w:tcPr>
          <w:p w14:paraId="3A2AE347" w14:textId="77777777" w:rsidR="009D7972" w:rsidRPr="0073394F" w:rsidRDefault="009D7972" w:rsidP="00D22C1B">
            <w:pPr>
              <w:rPr>
                <w:sz w:val="22"/>
                <w:szCs w:val="22"/>
              </w:rPr>
            </w:pPr>
            <w:r w:rsidRPr="0073394F">
              <w:rPr>
                <w:sz w:val="22"/>
                <w:szCs w:val="22"/>
              </w:rPr>
              <w:t xml:space="preserve">General Description of the Patient Population: </w:t>
            </w:r>
          </w:p>
          <w:p w14:paraId="1A5DFCF4" w14:textId="77777777" w:rsidR="009D7972" w:rsidRPr="0073394F" w:rsidRDefault="009D7972" w:rsidP="00D22C1B">
            <w:pPr>
              <w:rPr>
                <w:sz w:val="22"/>
                <w:szCs w:val="22"/>
              </w:rPr>
            </w:pPr>
            <w:r w:rsidRPr="0073394F">
              <w:rPr>
                <w:sz w:val="22"/>
                <w:szCs w:val="22"/>
              </w:rPr>
              <w:t xml:space="preserve">% </w:t>
            </w:r>
            <w:proofErr w:type="gramStart"/>
            <w:r w:rsidRPr="0073394F">
              <w:rPr>
                <w:sz w:val="22"/>
                <w:szCs w:val="22"/>
              </w:rPr>
              <w:t>of</w:t>
            </w:r>
            <w:proofErr w:type="gramEnd"/>
            <w:r w:rsidRPr="0073394F">
              <w:rPr>
                <w:sz w:val="22"/>
                <w:szCs w:val="22"/>
              </w:rPr>
              <w:t xml:space="preserve"> Patients who prefer English as their primary language: </w:t>
            </w:r>
          </w:p>
          <w:p w14:paraId="22BDCE2C" w14:textId="77777777" w:rsidR="009D7972" w:rsidRPr="0073394F" w:rsidRDefault="009D7972" w:rsidP="00D22C1B">
            <w:pPr>
              <w:rPr>
                <w:sz w:val="22"/>
                <w:szCs w:val="22"/>
              </w:rPr>
            </w:pPr>
            <w:r w:rsidRPr="0073394F">
              <w:rPr>
                <w:sz w:val="22"/>
                <w:szCs w:val="22"/>
              </w:rPr>
              <w:t xml:space="preserve">% </w:t>
            </w:r>
            <w:proofErr w:type="gramStart"/>
            <w:r w:rsidRPr="0073394F">
              <w:rPr>
                <w:sz w:val="22"/>
                <w:szCs w:val="22"/>
              </w:rPr>
              <w:t>of</w:t>
            </w:r>
            <w:proofErr w:type="gramEnd"/>
            <w:r w:rsidRPr="0073394F">
              <w:rPr>
                <w:sz w:val="22"/>
                <w:szCs w:val="22"/>
              </w:rPr>
              <w:t xml:space="preserve"> Patients who prefer Spanish as their primary language: </w:t>
            </w:r>
          </w:p>
          <w:p w14:paraId="669B23EE" w14:textId="77777777" w:rsidR="009D7972" w:rsidRPr="0073394F" w:rsidRDefault="009D7972" w:rsidP="00D22C1B">
            <w:pPr>
              <w:rPr>
                <w:sz w:val="22"/>
                <w:szCs w:val="22"/>
              </w:rPr>
            </w:pPr>
            <w:r w:rsidRPr="0073394F">
              <w:rPr>
                <w:sz w:val="22"/>
                <w:szCs w:val="22"/>
              </w:rPr>
              <w:t xml:space="preserve">Please note if there are significant patients who chose another primary language: </w:t>
            </w:r>
          </w:p>
          <w:p w14:paraId="68BE5945" w14:textId="77777777" w:rsidR="009D7972" w:rsidRPr="0073394F" w:rsidRDefault="009D7972" w:rsidP="00D22C1B">
            <w:pPr>
              <w:rPr>
                <w:sz w:val="22"/>
                <w:szCs w:val="22"/>
              </w:rPr>
            </w:pPr>
          </w:p>
        </w:tc>
      </w:tr>
      <w:tr w:rsidR="009D7972" w:rsidRPr="0073394F" w14:paraId="50EF3729" w14:textId="77777777" w:rsidTr="00D22C1B">
        <w:tc>
          <w:tcPr>
            <w:tcW w:w="3798" w:type="dxa"/>
          </w:tcPr>
          <w:p w14:paraId="12716999" w14:textId="77777777" w:rsidR="009D7972" w:rsidRPr="0073394F" w:rsidRDefault="009D7972" w:rsidP="00D22C1B">
            <w:pPr>
              <w:rPr>
                <w:sz w:val="22"/>
                <w:szCs w:val="22"/>
              </w:rPr>
            </w:pPr>
            <w:r w:rsidRPr="0073394F">
              <w:rPr>
                <w:sz w:val="22"/>
                <w:szCs w:val="22"/>
              </w:rPr>
              <w:t>Number of unduplicated patients seen annually by your clinic (including all locations):</w:t>
            </w:r>
          </w:p>
        </w:tc>
        <w:tc>
          <w:tcPr>
            <w:tcW w:w="9180" w:type="dxa"/>
          </w:tcPr>
          <w:p w14:paraId="23ECDD36" w14:textId="77777777" w:rsidR="009D7972" w:rsidRPr="0073394F" w:rsidRDefault="009D7972" w:rsidP="00D22C1B">
            <w:pPr>
              <w:rPr>
                <w:sz w:val="22"/>
                <w:szCs w:val="22"/>
              </w:rPr>
            </w:pPr>
          </w:p>
        </w:tc>
      </w:tr>
      <w:tr w:rsidR="009D7972" w:rsidRPr="0073394F" w14:paraId="69D5FEF6" w14:textId="77777777" w:rsidTr="00D22C1B">
        <w:tc>
          <w:tcPr>
            <w:tcW w:w="3798" w:type="dxa"/>
          </w:tcPr>
          <w:p w14:paraId="0423F1DF" w14:textId="77777777" w:rsidR="009D7972" w:rsidRPr="0073394F" w:rsidRDefault="009D7972" w:rsidP="00D22C1B">
            <w:pPr>
              <w:rPr>
                <w:sz w:val="22"/>
                <w:szCs w:val="22"/>
              </w:rPr>
            </w:pPr>
            <w:r w:rsidRPr="0073394F">
              <w:rPr>
                <w:sz w:val="22"/>
                <w:szCs w:val="22"/>
              </w:rPr>
              <w:t>Please estimate the total number of unduplicated patients who will have online access to their health information through the patient portal by the end of the grant period:</w:t>
            </w:r>
          </w:p>
        </w:tc>
        <w:tc>
          <w:tcPr>
            <w:tcW w:w="9180" w:type="dxa"/>
          </w:tcPr>
          <w:p w14:paraId="7202A08C" w14:textId="77777777" w:rsidR="009D7972" w:rsidRPr="0073394F" w:rsidRDefault="009D7972" w:rsidP="00D22C1B">
            <w:pPr>
              <w:rPr>
                <w:sz w:val="22"/>
                <w:szCs w:val="22"/>
              </w:rPr>
            </w:pPr>
          </w:p>
        </w:tc>
      </w:tr>
      <w:tr w:rsidR="009D7972" w:rsidRPr="0073394F" w14:paraId="65E6C6E0" w14:textId="77777777" w:rsidTr="00D22C1B">
        <w:tc>
          <w:tcPr>
            <w:tcW w:w="3798" w:type="dxa"/>
          </w:tcPr>
          <w:p w14:paraId="51A316FB" w14:textId="77777777" w:rsidR="009D7972" w:rsidRPr="0073394F" w:rsidRDefault="009D7972" w:rsidP="00D22C1B">
            <w:pPr>
              <w:rPr>
                <w:sz w:val="22"/>
                <w:szCs w:val="22"/>
              </w:rPr>
            </w:pPr>
            <w:r w:rsidRPr="0073394F">
              <w:rPr>
                <w:sz w:val="22"/>
                <w:szCs w:val="22"/>
              </w:rPr>
              <w:t>Please estimate the total number of unduplicated patients who will have viewed their health information online by the end of the grant period:</w:t>
            </w:r>
          </w:p>
        </w:tc>
        <w:tc>
          <w:tcPr>
            <w:tcW w:w="9180" w:type="dxa"/>
          </w:tcPr>
          <w:p w14:paraId="78B57F6F" w14:textId="77777777" w:rsidR="009D7972" w:rsidRPr="0073394F" w:rsidRDefault="009D7972" w:rsidP="00D22C1B">
            <w:pPr>
              <w:rPr>
                <w:sz w:val="22"/>
                <w:szCs w:val="22"/>
              </w:rPr>
            </w:pPr>
          </w:p>
        </w:tc>
      </w:tr>
    </w:tbl>
    <w:p w14:paraId="61685B76" w14:textId="77777777" w:rsidR="009D7972" w:rsidRPr="0073394F" w:rsidRDefault="009D7972" w:rsidP="009D7972"/>
    <w:p w14:paraId="7B89A0C5" w14:textId="77777777" w:rsidR="009D7972" w:rsidRPr="0073394F" w:rsidRDefault="009D7972" w:rsidP="009D7972">
      <w:r w:rsidRPr="0073394F">
        <w:br w:type="page"/>
      </w:r>
    </w:p>
    <w:tbl>
      <w:tblPr>
        <w:tblStyle w:val="TableGrid"/>
        <w:tblW w:w="12978" w:type="dxa"/>
        <w:tblLook w:val="04A0" w:firstRow="1" w:lastRow="0" w:firstColumn="1" w:lastColumn="0" w:noHBand="0" w:noVBand="1"/>
      </w:tblPr>
      <w:tblGrid>
        <w:gridCol w:w="3798"/>
        <w:gridCol w:w="9180"/>
      </w:tblGrid>
      <w:tr w:rsidR="009D7972" w:rsidRPr="0073394F" w14:paraId="423057D5" w14:textId="77777777" w:rsidTr="00D22C1B">
        <w:trPr>
          <w:tblHeader/>
        </w:trPr>
        <w:tc>
          <w:tcPr>
            <w:tcW w:w="12978" w:type="dxa"/>
            <w:gridSpan w:val="2"/>
            <w:shd w:val="clear" w:color="auto" w:fill="9CC2E5" w:themeFill="accent5" w:themeFillTint="99"/>
          </w:tcPr>
          <w:p w14:paraId="69E99CC6" w14:textId="77777777" w:rsidR="009D7972" w:rsidRPr="0073394F" w:rsidRDefault="009D7972" w:rsidP="00D22C1B">
            <w:pPr>
              <w:rPr>
                <w:b/>
              </w:rPr>
            </w:pPr>
            <w:r w:rsidRPr="0073394F">
              <w:rPr>
                <w:b/>
              </w:rPr>
              <w:lastRenderedPageBreak/>
              <w:t>Work Plan Element One – Organizational Portal Strategy</w:t>
            </w:r>
          </w:p>
        </w:tc>
      </w:tr>
      <w:tr w:rsidR="009D7972" w:rsidRPr="0073394F" w14:paraId="311F3202" w14:textId="77777777" w:rsidTr="00D22C1B">
        <w:tc>
          <w:tcPr>
            <w:tcW w:w="12978" w:type="dxa"/>
            <w:gridSpan w:val="2"/>
          </w:tcPr>
          <w:p w14:paraId="53A6628A" w14:textId="77777777" w:rsidR="009D7972" w:rsidRPr="0073394F" w:rsidRDefault="009D7972" w:rsidP="00D22C1B">
            <w:pPr>
              <w:rPr>
                <w:sz w:val="22"/>
                <w:szCs w:val="22"/>
              </w:rPr>
            </w:pPr>
            <w:r w:rsidRPr="0073394F">
              <w:rPr>
                <w:b/>
                <w:i/>
                <w:sz w:val="22"/>
                <w:szCs w:val="22"/>
              </w:rPr>
              <w:t>Description:</w:t>
            </w:r>
            <w:r w:rsidRPr="0073394F">
              <w:rPr>
                <w:sz w:val="22"/>
                <w:szCs w:val="22"/>
              </w:rPr>
              <w:t xml:space="preserve"> A sustainable organizational strategy for patient portal deployment, operation, and optimization is a key patient portal success factor.  An effective strategy will include clearly articulated vision, accountable and monitored goals/objectives and action plans that are supported by leadership and widely communicated within the organization.</w:t>
            </w:r>
          </w:p>
        </w:tc>
      </w:tr>
      <w:tr w:rsidR="009D7972" w:rsidRPr="0073394F" w14:paraId="09DB3282" w14:textId="77777777" w:rsidTr="00D22C1B">
        <w:tc>
          <w:tcPr>
            <w:tcW w:w="3798" w:type="dxa"/>
          </w:tcPr>
          <w:p w14:paraId="14CE4375" w14:textId="77777777" w:rsidR="009D7972" w:rsidRPr="0073394F" w:rsidRDefault="009D7972" w:rsidP="00D22C1B">
            <w:pPr>
              <w:rPr>
                <w:sz w:val="22"/>
                <w:szCs w:val="22"/>
              </w:rPr>
            </w:pPr>
            <w:r w:rsidRPr="0073394F">
              <w:rPr>
                <w:sz w:val="22"/>
                <w:szCs w:val="22"/>
              </w:rPr>
              <w:t>Document an organizational vision statement for your patient portal one-year from the beginning of this project.  Include in this vision statement your target market(s), features and functions that will be offered, and anticipated outcomes for users.</w:t>
            </w:r>
          </w:p>
        </w:tc>
        <w:tc>
          <w:tcPr>
            <w:tcW w:w="9180" w:type="dxa"/>
          </w:tcPr>
          <w:p w14:paraId="47FE92FB" w14:textId="77777777" w:rsidR="009D7972" w:rsidRPr="0073394F" w:rsidRDefault="009D7972" w:rsidP="00D22C1B">
            <w:pPr>
              <w:spacing w:after="200" w:line="288" w:lineRule="auto"/>
              <w:rPr>
                <w:color w:val="FF6600"/>
                <w:sz w:val="16"/>
                <w:szCs w:val="16"/>
              </w:rPr>
            </w:pPr>
            <w:r w:rsidRPr="0073394F">
              <w:rPr>
                <w:b/>
                <w:color w:val="FF6600"/>
                <w:sz w:val="16"/>
                <w:szCs w:val="16"/>
              </w:rPr>
              <w:t xml:space="preserve">[Example Aim Statement:  </w:t>
            </w:r>
            <w:r w:rsidRPr="0073394F">
              <w:rPr>
                <w:color w:val="FF6600"/>
                <w:sz w:val="16"/>
                <w:szCs w:val="16"/>
              </w:rPr>
              <w:t xml:space="preserve">The Best Care Clinic will improve active use of the patient portal by our patient population to over 5% by August 2016.  The portal will allow patients to: electronically communicate with their provider, request an appointment, request a medication refill, download a care summary and see </w:t>
            </w:r>
            <w:bookmarkStart w:id="0" w:name="_GoBack"/>
            <w:r w:rsidRPr="0073394F">
              <w:rPr>
                <w:color w:val="FF6600"/>
                <w:sz w:val="16"/>
                <w:szCs w:val="16"/>
              </w:rPr>
              <w:t xml:space="preserve">lab </w:t>
            </w:r>
            <w:bookmarkEnd w:id="0"/>
            <w:r w:rsidRPr="0073394F">
              <w:rPr>
                <w:color w:val="FF6600"/>
                <w:sz w:val="16"/>
                <w:szCs w:val="16"/>
              </w:rPr>
              <w:t xml:space="preserve">results by August 2016.  The increased use of the patient portal will improve access, enhance quality and increase patient engagement in </w:t>
            </w:r>
            <w:proofErr w:type="gramStart"/>
            <w:r w:rsidRPr="0073394F">
              <w:rPr>
                <w:color w:val="FF6600"/>
                <w:sz w:val="16"/>
                <w:szCs w:val="16"/>
              </w:rPr>
              <w:t>their own</w:t>
            </w:r>
            <w:proofErr w:type="gramEnd"/>
            <w:r w:rsidRPr="0073394F">
              <w:rPr>
                <w:color w:val="FF6600"/>
                <w:sz w:val="16"/>
                <w:szCs w:val="16"/>
              </w:rPr>
              <w:t xml:space="preserve"> health.]</w:t>
            </w:r>
          </w:p>
          <w:p w14:paraId="0C5978DC" w14:textId="77777777" w:rsidR="009D7972" w:rsidRPr="0073394F" w:rsidRDefault="009D7972" w:rsidP="00D22C1B">
            <w:pPr>
              <w:spacing w:after="200" w:line="288" w:lineRule="auto"/>
              <w:rPr>
                <w:sz w:val="16"/>
                <w:szCs w:val="16"/>
              </w:rPr>
            </w:pPr>
          </w:p>
          <w:p w14:paraId="5F7E42F2" w14:textId="77777777" w:rsidR="009D7972" w:rsidRPr="0073394F" w:rsidRDefault="009D7972" w:rsidP="00D22C1B">
            <w:pPr>
              <w:rPr>
                <w:sz w:val="22"/>
                <w:szCs w:val="22"/>
              </w:rPr>
            </w:pPr>
          </w:p>
        </w:tc>
      </w:tr>
      <w:tr w:rsidR="009D7972" w:rsidRPr="0073394F" w14:paraId="01ADB100" w14:textId="77777777" w:rsidTr="00D22C1B">
        <w:tc>
          <w:tcPr>
            <w:tcW w:w="3798" w:type="dxa"/>
          </w:tcPr>
          <w:p w14:paraId="392D4A9E" w14:textId="77777777" w:rsidR="009D7972" w:rsidRPr="0073394F" w:rsidRDefault="009D7972" w:rsidP="00D22C1B">
            <w:pPr>
              <w:rPr>
                <w:sz w:val="22"/>
                <w:szCs w:val="22"/>
              </w:rPr>
            </w:pPr>
            <w:r w:rsidRPr="0073394F">
              <w:rPr>
                <w:sz w:val="22"/>
                <w:szCs w:val="22"/>
              </w:rPr>
              <w:t>Describe at least two major organizational motivations that drive your patient portal implementation:</w:t>
            </w:r>
          </w:p>
          <w:p w14:paraId="19945B61" w14:textId="77777777" w:rsidR="009D7972" w:rsidRPr="0073394F" w:rsidRDefault="009D7972" w:rsidP="00D22C1B">
            <w:pPr>
              <w:rPr>
                <w:sz w:val="22"/>
                <w:szCs w:val="22"/>
              </w:rPr>
            </w:pPr>
          </w:p>
        </w:tc>
        <w:tc>
          <w:tcPr>
            <w:tcW w:w="9180" w:type="dxa"/>
          </w:tcPr>
          <w:p w14:paraId="6B8252C1" w14:textId="77777777" w:rsidR="009D7972" w:rsidRPr="0073394F" w:rsidRDefault="009D7972" w:rsidP="00D22C1B">
            <w:pPr>
              <w:rPr>
                <w:sz w:val="22"/>
                <w:szCs w:val="22"/>
              </w:rPr>
            </w:pPr>
          </w:p>
        </w:tc>
      </w:tr>
      <w:tr w:rsidR="009D7972" w:rsidRPr="0073394F" w14:paraId="1AFA5AE0" w14:textId="77777777" w:rsidTr="00D22C1B">
        <w:tc>
          <w:tcPr>
            <w:tcW w:w="3798" w:type="dxa"/>
          </w:tcPr>
          <w:p w14:paraId="7F6BFC47" w14:textId="77777777" w:rsidR="009D7972" w:rsidRPr="0073394F" w:rsidRDefault="009D7972" w:rsidP="00D22C1B">
            <w:pPr>
              <w:rPr>
                <w:sz w:val="22"/>
                <w:szCs w:val="22"/>
              </w:rPr>
            </w:pPr>
            <w:r w:rsidRPr="0073394F">
              <w:rPr>
                <w:sz w:val="22"/>
                <w:szCs w:val="22"/>
              </w:rPr>
              <w:t>Describe the top three barriers or challenges that are most likely to limit your organization from achieving optimal patient engagement through the implementation or optimization of your patient portal:</w:t>
            </w:r>
          </w:p>
          <w:p w14:paraId="6CBA213C" w14:textId="77777777" w:rsidR="009D7972" w:rsidRPr="0073394F" w:rsidRDefault="009D7972" w:rsidP="00D22C1B">
            <w:pPr>
              <w:rPr>
                <w:sz w:val="22"/>
                <w:szCs w:val="22"/>
              </w:rPr>
            </w:pPr>
          </w:p>
        </w:tc>
        <w:tc>
          <w:tcPr>
            <w:tcW w:w="9180" w:type="dxa"/>
          </w:tcPr>
          <w:p w14:paraId="3B99EBDD" w14:textId="77777777" w:rsidR="009D7972" w:rsidRPr="0073394F" w:rsidRDefault="009D7972" w:rsidP="00D22C1B">
            <w:pPr>
              <w:rPr>
                <w:sz w:val="22"/>
                <w:szCs w:val="22"/>
              </w:rPr>
            </w:pPr>
          </w:p>
        </w:tc>
      </w:tr>
    </w:tbl>
    <w:p w14:paraId="117CF1D5" w14:textId="77777777" w:rsidR="009D7972" w:rsidRPr="0073394F" w:rsidRDefault="009D7972" w:rsidP="009D7972"/>
    <w:p w14:paraId="01564389" w14:textId="77777777" w:rsidR="009D7972" w:rsidRPr="0073394F" w:rsidRDefault="009D7972" w:rsidP="009D7972">
      <w:r w:rsidRPr="0073394F">
        <w:br w:type="page"/>
      </w:r>
    </w:p>
    <w:p w14:paraId="6569995D" w14:textId="77777777" w:rsidR="009D7972" w:rsidRPr="0073394F" w:rsidRDefault="009D7972" w:rsidP="009D7972"/>
    <w:tbl>
      <w:tblPr>
        <w:tblW w:w="13040" w:type="dxa"/>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060"/>
        <w:gridCol w:w="2070"/>
        <w:gridCol w:w="1530"/>
        <w:gridCol w:w="2970"/>
        <w:gridCol w:w="3410"/>
      </w:tblGrid>
      <w:tr w:rsidR="009D7972" w:rsidRPr="0073394F" w14:paraId="1629C5F5" w14:textId="77777777" w:rsidTr="00D22C1B">
        <w:trPr>
          <w:cantSplit/>
          <w:trHeight w:val="552"/>
          <w:tblHeader/>
        </w:trPr>
        <w:tc>
          <w:tcPr>
            <w:tcW w:w="3060" w:type="dxa"/>
            <w:tcBorders>
              <w:top w:val="single" w:sz="4" w:space="0" w:color="auto"/>
              <w:left w:val="single" w:sz="4" w:space="0" w:color="auto"/>
              <w:bottom w:val="single" w:sz="4" w:space="0" w:color="auto"/>
            </w:tcBorders>
            <w:shd w:val="clear" w:color="auto" w:fill="9CC2E5" w:themeFill="accent5" w:themeFillTint="99"/>
            <w:vAlign w:val="center"/>
          </w:tcPr>
          <w:p w14:paraId="1F2D6047"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Element 1 Activities</w:t>
            </w:r>
          </w:p>
        </w:tc>
        <w:tc>
          <w:tcPr>
            <w:tcW w:w="2070" w:type="dxa"/>
            <w:tcBorders>
              <w:top w:val="single" w:sz="4" w:space="0" w:color="auto"/>
              <w:bottom w:val="single" w:sz="4" w:space="0" w:color="auto"/>
            </w:tcBorders>
            <w:shd w:val="clear" w:color="auto" w:fill="9CC2E5" w:themeFill="accent5" w:themeFillTint="99"/>
            <w:vAlign w:val="center"/>
          </w:tcPr>
          <w:p w14:paraId="2AD33A6B"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Responsible Person</w:t>
            </w:r>
          </w:p>
        </w:tc>
        <w:tc>
          <w:tcPr>
            <w:tcW w:w="1530" w:type="dxa"/>
            <w:tcBorders>
              <w:top w:val="single" w:sz="4" w:space="0" w:color="auto"/>
              <w:bottom w:val="single" w:sz="4" w:space="0" w:color="auto"/>
            </w:tcBorders>
            <w:shd w:val="clear" w:color="auto" w:fill="9CC2E5" w:themeFill="accent5" w:themeFillTint="99"/>
            <w:vAlign w:val="center"/>
          </w:tcPr>
          <w:p w14:paraId="0474DE4F"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Timeframe</w:t>
            </w:r>
          </w:p>
        </w:tc>
        <w:tc>
          <w:tcPr>
            <w:tcW w:w="2970" w:type="dxa"/>
            <w:tcBorders>
              <w:top w:val="single" w:sz="4" w:space="0" w:color="auto"/>
              <w:bottom w:val="single" w:sz="4" w:space="0" w:color="auto"/>
            </w:tcBorders>
            <w:shd w:val="clear" w:color="auto" w:fill="9CC2E5" w:themeFill="accent5" w:themeFillTint="99"/>
            <w:vAlign w:val="center"/>
          </w:tcPr>
          <w:p w14:paraId="12814276"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Project Start-up Status</w:t>
            </w:r>
          </w:p>
        </w:tc>
        <w:tc>
          <w:tcPr>
            <w:tcW w:w="3410" w:type="dxa"/>
            <w:tcBorders>
              <w:top w:val="single" w:sz="4" w:space="0" w:color="auto"/>
              <w:bottom w:val="single" w:sz="4" w:space="0" w:color="auto"/>
              <w:right w:val="single" w:sz="4" w:space="0" w:color="auto"/>
            </w:tcBorders>
            <w:shd w:val="clear" w:color="auto" w:fill="9CC2E5" w:themeFill="accent5" w:themeFillTint="99"/>
          </w:tcPr>
          <w:p w14:paraId="03DF6078"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Mid-project/Final</w:t>
            </w:r>
          </w:p>
          <w:p w14:paraId="2B848687"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Status Update</w:t>
            </w:r>
          </w:p>
        </w:tc>
      </w:tr>
      <w:tr w:rsidR="009D7972" w:rsidRPr="0073394F" w14:paraId="02274999" w14:textId="77777777" w:rsidTr="00D22C1B">
        <w:trPr>
          <w:cantSplit/>
          <w:trHeight w:val="2046"/>
        </w:trPr>
        <w:tc>
          <w:tcPr>
            <w:tcW w:w="3060" w:type="dxa"/>
            <w:tcBorders>
              <w:top w:val="single" w:sz="4" w:space="0" w:color="auto"/>
            </w:tcBorders>
          </w:tcPr>
          <w:p w14:paraId="5B9C0478" w14:textId="77777777" w:rsidR="009D7972" w:rsidRPr="0073394F" w:rsidRDefault="009D7972" w:rsidP="00D22C1B">
            <w:pPr>
              <w:spacing w:before="60" w:after="60"/>
              <w:rPr>
                <w:rFonts w:eastAsia="Times New Roman" w:cs="Times New Roman"/>
                <w:b/>
                <w:i/>
                <w:szCs w:val="20"/>
              </w:rPr>
            </w:pPr>
            <w:r w:rsidRPr="0073394F">
              <w:rPr>
                <w:rFonts w:eastAsia="Times New Roman" w:cs="Times New Roman"/>
                <w:b/>
                <w:i/>
                <w:szCs w:val="20"/>
              </w:rPr>
              <w:t xml:space="preserve">Completed Activities </w:t>
            </w:r>
          </w:p>
          <w:p w14:paraId="0B645FD7"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Prepare and organizational vision for patient portal activities under the grant</w:t>
            </w:r>
          </w:p>
          <w:p w14:paraId="24BD7254"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List major motivations for having an optimized portal</w:t>
            </w:r>
          </w:p>
          <w:p w14:paraId="12D7D556"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List the top barriers/challenges expected in optimizing the patient portal.</w:t>
            </w:r>
          </w:p>
          <w:p w14:paraId="7D200F64"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Add more…</w:t>
            </w:r>
          </w:p>
          <w:p w14:paraId="51FB76A6" w14:textId="77777777" w:rsidR="009D7972" w:rsidRPr="0073394F" w:rsidRDefault="009D7972" w:rsidP="00D22C1B">
            <w:pPr>
              <w:spacing w:before="60" w:after="60"/>
              <w:rPr>
                <w:rFonts w:eastAsia="Times New Roman" w:cs="Times New Roman"/>
                <w:b/>
                <w:i/>
                <w:szCs w:val="20"/>
              </w:rPr>
            </w:pPr>
            <w:r w:rsidRPr="0073394F">
              <w:rPr>
                <w:rFonts w:eastAsia="Times New Roman" w:cs="Times New Roman"/>
                <w:b/>
                <w:i/>
                <w:szCs w:val="20"/>
              </w:rPr>
              <w:t xml:space="preserve">Planned Activities </w:t>
            </w:r>
          </w:p>
          <w:p w14:paraId="370399F1"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Prepare a short report for senior leaders outlining the grant vision, motivations, expected key barriers to overcome, team members and basic plan for team meetings/operations.</w:t>
            </w:r>
          </w:p>
          <w:p w14:paraId="20359203"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Add more…</w:t>
            </w:r>
          </w:p>
        </w:tc>
        <w:tc>
          <w:tcPr>
            <w:tcW w:w="2070" w:type="dxa"/>
            <w:tcBorders>
              <w:top w:val="single" w:sz="4" w:space="0" w:color="auto"/>
            </w:tcBorders>
          </w:tcPr>
          <w:p w14:paraId="422F404D" w14:textId="77777777" w:rsidR="009D7972" w:rsidRPr="0073394F" w:rsidRDefault="009D7972" w:rsidP="00D22C1B">
            <w:pPr>
              <w:spacing w:before="60" w:after="60" w:line="288" w:lineRule="auto"/>
              <w:contextualSpacing/>
              <w:rPr>
                <w:rFonts w:eastAsia="Times New Roman" w:cs="Times New Roman"/>
                <w:color w:val="A68462"/>
                <w:sz w:val="20"/>
                <w:szCs w:val="20"/>
              </w:rPr>
            </w:pPr>
            <w:r w:rsidRPr="0073394F">
              <w:rPr>
                <w:rFonts w:eastAsia="Times New Roman" w:cs="Times New Roman"/>
                <w:color w:val="F37321"/>
                <w:szCs w:val="20"/>
              </w:rPr>
              <w:t>Jane Doe, IT Project Manager</w:t>
            </w:r>
          </w:p>
        </w:tc>
        <w:tc>
          <w:tcPr>
            <w:tcW w:w="1530" w:type="dxa"/>
            <w:tcBorders>
              <w:top w:val="single" w:sz="4" w:space="0" w:color="auto"/>
            </w:tcBorders>
          </w:tcPr>
          <w:p w14:paraId="29C2A131" w14:textId="77777777" w:rsidR="009D7972" w:rsidRPr="0073394F" w:rsidRDefault="009D7972" w:rsidP="00D22C1B">
            <w:pPr>
              <w:spacing w:before="60" w:after="60"/>
              <w:rPr>
                <w:rFonts w:eastAsia="Times New Roman" w:cs="Times New Roman"/>
                <w:color w:val="A68462"/>
                <w:szCs w:val="20"/>
              </w:rPr>
            </w:pPr>
            <w:r w:rsidRPr="0073394F">
              <w:rPr>
                <w:rFonts w:eastAsia="Times New Roman" w:cs="Times New Roman"/>
                <w:color w:val="F37321"/>
                <w:szCs w:val="20"/>
              </w:rPr>
              <w:t>Sept–Oct 2017</w:t>
            </w:r>
          </w:p>
        </w:tc>
        <w:tc>
          <w:tcPr>
            <w:tcW w:w="2970" w:type="dxa"/>
            <w:tcBorders>
              <w:top w:val="single" w:sz="4" w:space="0" w:color="auto"/>
            </w:tcBorders>
          </w:tcPr>
          <w:p w14:paraId="2AAE98C3" w14:textId="77777777" w:rsidR="009D7972" w:rsidRPr="0073394F" w:rsidRDefault="009D7972" w:rsidP="00D22C1B">
            <w:pPr>
              <w:spacing w:before="60" w:after="60"/>
              <w:rPr>
                <w:rFonts w:eastAsia="Times New Roman" w:cs="Times New Roman"/>
                <w:color w:val="FF0000"/>
                <w:szCs w:val="20"/>
              </w:rPr>
            </w:pPr>
          </w:p>
          <w:p w14:paraId="07274104" w14:textId="77777777" w:rsidR="009D7972" w:rsidRPr="0073394F" w:rsidRDefault="009D7972" w:rsidP="00D22C1B">
            <w:pPr>
              <w:rPr>
                <w:rFonts w:eastAsia="Times New Roman" w:cs="Times New Roman"/>
                <w:szCs w:val="20"/>
              </w:rPr>
            </w:pPr>
          </w:p>
        </w:tc>
        <w:tc>
          <w:tcPr>
            <w:tcW w:w="3410" w:type="dxa"/>
            <w:tcBorders>
              <w:top w:val="single" w:sz="4" w:space="0" w:color="auto"/>
            </w:tcBorders>
          </w:tcPr>
          <w:p w14:paraId="07F5F792" w14:textId="77777777" w:rsidR="009D7972" w:rsidRPr="0073394F" w:rsidRDefault="009D7972" w:rsidP="00D22C1B">
            <w:pPr>
              <w:spacing w:before="60" w:after="60"/>
              <w:rPr>
                <w:rFonts w:eastAsia="Times New Roman" w:cs="Times New Roman"/>
                <w:color w:val="F37321"/>
                <w:szCs w:val="20"/>
              </w:rPr>
            </w:pPr>
          </w:p>
        </w:tc>
      </w:tr>
    </w:tbl>
    <w:p w14:paraId="383F36D8" w14:textId="77777777" w:rsidR="009D7972" w:rsidRPr="0073394F" w:rsidRDefault="009D7972" w:rsidP="009D7972"/>
    <w:p w14:paraId="6C27C227" w14:textId="77777777" w:rsidR="009D7972" w:rsidRPr="0073394F" w:rsidRDefault="009D7972" w:rsidP="009D7972"/>
    <w:p w14:paraId="4C50402A" w14:textId="77777777" w:rsidR="009D7972" w:rsidRPr="0073394F" w:rsidRDefault="009D7972" w:rsidP="009D7972">
      <w:r w:rsidRPr="0073394F">
        <w:br w:type="page"/>
      </w:r>
    </w:p>
    <w:tbl>
      <w:tblPr>
        <w:tblStyle w:val="TableGrid"/>
        <w:tblW w:w="0" w:type="auto"/>
        <w:tblLook w:val="04A0" w:firstRow="1" w:lastRow="0" w:firstColumn="1" w:lastColumn="0" w:noHBand="0" w:noVBand="1"/>
      </w:tblPr>
      <w:tblGrid>
        <w:gridCol w:w="12978"/>
      </w:tblGrid>
      <w:tr w:rsidR="009D7972" w:rsidRPr="0073394F" w14:paraId="30BFD909" w14:textId="77777777" w:rsidTr="00D22C1B">
        <w:trPr>
          <w:tblHeader/>
        </w:trPr>
        <w:tc>
          <w:tcPr>
            <w:tcW w:w="12978" w:type="dxa"/>
            <w:shd w:val="clear" w:color="auto" w:fill="9CC2E5" w:themeFill="accent5" w:themeFillTint="99"/>
          </w:tcPr>
          <w:p w14:paraId="3DBA579C" w14:textId="77777777" w:rsidR="009D7972" w:rsidRPr="0073394F" w:rsidRDefault="009D7972" w:rsidP="00D22C1B">
            <w:pPr>
              <w:rPr>
                <w:b/>
                <w:color w:val="000000" w:themeColor="text1"/>
              </w:rPr>
            </w:pPr>
            <w:r w:rsidRPr="0073394F">
              <w:rPr>
                <w:b/>
                <w:color w:val="000000" w:themeColor="text1"/>
              </w:rPr>
              <w:lastRenderedPageBreak/>
              <w:t>Work Plan Element Two – Patient Portal Team</w:t>
            </w:r>
          </w:p>
        </w:tc>
      </w:tr>
      <w:tr w:rsidR="009D7972" w:rsidRPr="0073394F" w14:paraId="57BF5897" w14:textId="77777777" w:rsidTr="00D22C1B">
        <w:tc>
          <w:tcPr>
            <w:tcW w:w="12978" w:type="dxa"/>
          </w:tcPr>
          <w:p w14:paraId="4AF5EE2F" w14:textId="77777777" w:rsidR="009D7972" w:rsidRPr="0073394F" w:rsidRDefault="009D7972" w:rsidP="00D22C1B">
            <w:pPr>
              <w:rPr>
                <w:sz w:val="22"/>
                <w:szCs w:val="22"/>
              </w:rPr>
            </w:pPr>
            <w:r w:rsidRPr="0073394F">
              <w:rPr>
                <w:b/>
                <w:i/>
                <w:sz w:val="22"/>
                <w:szCs w:val="22"/>
              </w:rPr>
              <w:t>Description:</w:t>
            </w:r>
            <w:r w:rsidRPr="0073394F">
              <w:rPr>
                <w:sz w:val="22"/>
                <w:szCs w:val="22"/>
              </w:rPr>
              <w:t xml:space="preserve"> A strong patient portal operations team has shown to be an effective way of launching and achieving optimal operational success with a patient portal.  Effective teams often have the following attributes: regular meetings, strong senior leadership, accountability, stakeholder champions, representation across all portal touch points and meaningful feedback methods (performance measures/dashboard) for all of the major elements of portal operations.</w:t>
            </w:r>
          </w:p>
        </w:tc>
      </w:tr>
    </w:tbl>
    <w:p w14:paraId="62B678B0" w14:textId="77777777" w:rsidR="009D7972" w:rsidRPr="0073394F" w:rsidRDefault="009D7972" w:rsidP="009D7972"/>
    <w:tbl>
      <w:tblPr>
        <w:tblW w:w="13040" w:type="dxa"/>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060"/>
        <w:gridCol w:w="2070"/>
        <w:gridCol w:w="1530"/>
        <w:gridCol w:w="2970"/>
        <w:gridCol w:w="3410"/>
      </w:tblGrid>
      <w:tr w:rsidR="009D7972" w:rsidRPr="0073394F" w14:paraId="10328DDC" w14:textId="77777777" w:rsidTr="00D22C1B">
        <w:trPr>
          <w:cantSplit/>
          <w:trHeight w:val="552"/>
          <w:tblHeader/>
        </w:trPr>
        <w:tc>
          <w:tcPr>
            <w:tcW w:w="3060" w:type="dxa"/>
            <w:tcBorders>
              <w:top w:val="single" w:sz="4" w:space="0" w:color="auto"/>
              <w:left w:val="single" w:sz="4" w:space="0" w:color="auto"/>
              <w:bottom w:val="single" w:sz="4" w:space="0" w:color="auto"/>
            </w:tcBorders>
            <w:shd w:val="clear" w:color="auto" w:fill="9CC2E5" w:themeFill="accent5" w:themeFillTint="99"/>
            <w:vAlign w:val="center"/>
          </w:tcPr>
          <w:p w14:paraId="0D40DDFE"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Element 2 Activities</w:t>
            </w:r>
          </w:p>
        </w:tc>
        <w:tc>
          <w:tcPr>
            <w:tcW w:w="2070" w:type="dxa"/>
            <w:tcBorders>
              <w:top w:val="single" w:sz="4" w:space="0" w:color="auto"/>
              <w:bottom w:val="single" w:sz="4" w:space="0" w:color="auto"/>
            </w:tcBorders>
            <w:shd w:val="clear" w:color="auto" w:fill="9CC2E5" w:themeFill="accent5" w:themeFillTint="99"/>
            <w:vAlign w:val="center"/>
          </w:tcPr>
          <w:p w14:paraId="0C911BE3"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Responsible Person</w:t>
            </w:r>
          </w:p>
        </w:tc>
        <w:tc>
          <w:tcPr>
            <w:tcW w:w="1530" w:type="dxa"/>
            <w:tcBorders>
              <w:top w:val="single" w:sz="4" w:space="0" w:color="auto"/>
              <w:bottom w:val="single" w:sz="4" w:space="0" w:color="auto"/>
            </w:tcBorders>
            <w:shd w:val="clear" w:color="auto" w:fill="9CC2E5" w:themeFill="accent5" w:themeFillTint="99"/>
            <w:vAlign w:val="center"/>
          </w:tcPr>
          <w:p w14:paraId="35E7994D"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Timeframe</w:t>
            </w:r>
          </w:p>
        </w:tc>
        <w:tc>
          <w:tcPr>
            <w:tcW w:w="2970" w:type="dxa"/>
            <w:tcBorders>
              <w:top w:val="single" w:sz="4" w:space="0" w:color="auto"/>
              <w:bottom w:val="single" w:sz="4" w:space="0" w:color="auto"/>
            </w:tcBorders>
            <w:shd w:val="clear" w:color="auto" w:fill="9CC2E5" w:themeFill="accent5" w:themeFillTint="99"/>
            <w:vAlign w:val="center"/>
          </w:tcPr>
          <w:p w14:paraId="10F0DD8A"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Project Start-up Status</w:t>
            </w:r>
          </w:p>
        </w:tc>
        <w:tc>
          <w:tcPr>
            <w:tcW w:w="3410" w:type="dxa"/>
            <w:tcBorders>
              <w:top w:val="single" w:sz="4" w:space="0" w:color="auto"/>
              <w:bottom w:val="single" w:sz="4" w:space="0" w:color="auto"/>
              <w:right w:val="single" w:sz="4" w:space="0" w:color="auto"/>
            </w:tcBorders>
            <w:shd w:val="clear" w:color="auto" w:fill="9CC2E5" w:themeFill="accent5" w:themeFillTint="99"/>
          </w:tcPr>
          <w:p w14:paraId="036FC450"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Mid-project/Final</w:t>
            </w:r>
          </w:p>
          <w:p w14:paraId="71CAE7FB"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Status Update</w:t>
            </w:r>
          </w:p>
        </w:tc>
      </w:tr>
      <w:tr w:rsidR="009D7972" w:rsidRPr="0073394F" w14:paraId="092523E1" w14:textId="77777777" w:rsidTr="00D22C1B">
        <w:trPr>
          <w:cantSplit/>
          <w:trHeight w:val="2046"/>
        </w:trPr>
        <w:tc>
          <w:tcPr>
            <w:tcW w:w="3060" w:type="dxa"/>
            <w:tcBorders>
              <w:top w:val="single" w:sz="4" w:space="0" w:color="auto"/>
            </w:tcBorders>
          </w:tcPr>
          <w:p w14:paraId="7E78E631" w14:textId="77777777" w:rsidR="009D7972" w:rsidRPr="0073394F" w:rsidRDefault="009D7972" w:rsidP="00D22C1B">
            <w:pPr>
              <w:spacing w:before="60" w:after="60"/>
              <w:rPr>
                <w:rFonts w:eastAsia="Times New Roman" w:cs="Times New Roman"/>
                <w:b/>
                <w:i/>
                <w:sz w:val="20"/>
                <w:szCs w:val="20"/>
              </w:rPr>
            </w:pPr>
            <w:r w:rsidRPr="0073394F">
              <w:rPr>
                <w:rFonts w:eastAsia="Times New Roman" w:cs="Times New Roman"/>
                <w:b/>
                <w:i/>
                <w:sz w:val="20"/>
                <w:szCs w:val="20"/>
              </w:rPr>
              <w:lastRenderedPageBreak/>
              <w:t xml:space="preserve">Completed Activities </w:t>
            </w:r>
          </w:p>
          <w:p w14:paraId="7F23EB9F"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Identify key team members responsible for overall portal success, leadership of clinical issues, staff support and IT issues that arise.</w:t>
            </w:r>
          </w:p>
          <w:p w14:paraId="20131C7D"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Identify a standard monthly meeting time.</w:t>
            </w:r>
          </w:p>
          <w:p w14:paraId="1838A647"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Add more…</w:t>
            </w:r>
          </w:p>
          <w:p w14:paraId="504FB47A" w14:textId="77777777" w:rsidR="009D7972" w:rsidRPr="0073394F" w:rsidRDefault="009D7972" w:rsidP="00D22C1B">
            <w:pPr>
              <w:spacing w:before="60" w:after="60"/>
              <w:rPr>
                <w:rFonts w:eastAsia="Times New Roman" w:cs="Times New Roman"/>
                <w:b/>
                <w:i/>
                <w:sz w:val="20"/>
                <w:szCs w:val="20"/>
              </w:rPr>
            </w:pPr>
            <w:r w:rsidRPr="0073394F">
              <w:rPr>
                <w:rFonts w:eastAsia="Times New Roman" w:cs="Times New Roman"/>
                <w:b/>
                <w:i/>
                <w:sz w:val="20"/>
                <w:szCs w:val="20"/>
              </w:rPr>
              <w:t xml:space="preserve">Planned Activities </w:t>
            </w:r>
          </w:p>
          <w:p w14:paraId="1CCB9F7D"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Build an agenda and a set of patient portal tracking measures to be reviewed at the monthly meeting.</w:t>
            </w:r>
          </w:p>
          <w:p w14:paraId="4AB238DB"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Identify the key touch points – the people that interact with patients – and make sure they are represented on the portal success team.</w:t>
            </w:r>
          </w:p>
          <w:p w14:paraId="323BF71C"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Add more…</w:t>
            </w:r>
          </w:p>
        </w:tc>
        <w:tc>
          <w:tcPr>
            <w:tcW w:w="2070" w:type="dxa"/>
            <w:tcBorders>
              <w:top w:val="single" w:sz="4" w:space="0" w:color="auto"/>
            </w:tcBorders>
          </w:tcPr>
          <w:p w14:paraId="4183C6F0" w14:textId="77777777" w:rsidR="009D7972" w:rsidRPr="0073394F" w:rsidRDefault="009D7972" w:rsidP="00D22C1B">
            <w:pPr>
              <w:spacing w:before="60" w:after="60" w:line="288" w:lineRule="auto"/>
              <w:contextualSpacing/>
              <w:rPr>
                <w:rFonts w:eastAsia="Times New Roman" w:cs="Times New Roman"/>
                <w:color w:val="A68462"/>
                <w:sz w:val="20"/>
                <w:szCs w:val="20"/>
              </w:rPr>
            </w:pPr>
            <w:r w:rsidRPr="0073394F">
              <w:rPr>
                <w:rFonts w:eastAsia="Times New Roman" w:cs="Times New Roman"/>
                <w:color w:val="F37321"/>
                <w:sz w:val="20"/>
                <w:szCs w:val="20"/>
              </w:rPr>
              <w:t>Jane Doe, IT Project Manager</w:t>
            </w:r>
          </w:p>
        </w:tc>
        <w:tc>
          <w:tcPr>
            <w:tcW w:w="1530" w:type="dxa"/>
            <w:tcBorders>
              <w:top w:val="single" w:sz="4" w:space="0" w:color="auto"/>
            </w:tcBorders>
          </w:tcPr>
          <w:p w14:paraId="7773AFE3" w14:textId="77777777" w:rsidR="009D7972" w:rsidRPr="0073394F" w:rsidRDefault="009D7972" w:rsidP="00D22C1B">
            <w:pPr>
              <w:spacing w:before="60" w:after="60"/>
              <w:rPr>
                <w:rFonts w:eastAsia="Times New Roman" w:cs="Times New Roman"/>
                <w:color w:val="A68462"/>
                <w:sz w:val="20"/>
                <w:szCs w:val="20"/>
              </w:rPr>
            </w:pPr>
            <w:r w:rsidRPr="0073394F">
              <w:rPr>
                <w:rFonts w:eastAsia="Times New Roman" w:cs="Times New Roman"/>
                <w:color w:val="F37321"/>
                <w:sz w:val="20"/>
                <w:szCs w:val="20"/>
              </w:rPr>
              <w:t>Sept–Oct 2017</w:t>
            </w:r>
          </w:p>
        </w:tc>
        <w:tc>
          <w:tcPr>
            <w:tcW w:w="2970" w:type="dxa"/>
            <w:tcBorders>
              <w:top w:val="single" w:sz="4" w:space="0" w:color="auto"/>
            </w:tcBorders>
          </w:tcPr>
          <w:p w14:paraId="2C2F9B57" w14:textId="77777777" w:rsidR="009D7972" w:rsidRPr="0073394F" w:rsidRDefault="009D7972" w:rsidP="00D22C1B">
            <w:pPr>
              <w:spacing w:before="60" w:after="60"/>
              <w:rPr>
                <w:rFonts w:eastAsia="Times New Roman" w:cs="Times New Roman"/>
                <w:color w:val="FF0000"/>
                <w:szCs w:val="20"/>
              </w:rPr>
            </w:pPr>
          </w:p>
          <w:p w14:paraId="39672675" w14:textId="77777777" w:rsidR="009D7972" w:rsidRPr="0073394F" w:rsidRDefault="009D7972" w:rsidP="00D22C1B">
            <w:pPr>
              <w:spacing w:before="60" w:after="60"/>
              <w:rPr>
                <w:rFonts w:eastAsia="Times New Roman" w:cs="Times New Roman"/>
                <w:color w:val="A68462"/>
                <w:sz w:val="20"/>
                <w:szCs w:val="20"/>
              </w:rPr>
            </w:pPr>
          </w:p>
        </w:tc>
        <w:tc>
          <w:tcPr>
            <w:tcW w:w="3410" w:type="dxa"/>
            <w:tcBorders>
              <w:top w:val="single" w:sz="4" w:space="0" w:color="auto"/>
            </w:tcBorders>
          </w:tcPr>
          <w:p w14:paraId="453B25C7" w14:textId="77777777" w:rsidR="009D7972" w:rsidRPr="0073394F" w:rsidRDefault="009D7972" w:rsidP="00D22C1B">
            <w:pPr>
              <w:spacing w:before="60" w:after="60"/>
              <w:rPr>
                <w:rFonts w:eastAsia="Times New Roman" w:cs="Times New Roman"/>
                <w:color w:val="F37321"/>
                <w:sz w:val="20"/>
                <w:szCs w:val="20"/>
              </w:rPr>
            </w:pPr>
          </w:p>
        </w:tc>
      </w:tr>
    </w:tbl>
    <w:p w14:paraId="70DE2762" w14:textId="77777777" w:rsidR="009D7972" w:rsidRPr="0073394F" w:rsidRDefault="009D7972" w:rsidP="009D7972">
      <w:r w:rsidRPr="0073394F">
        <w:br w:type="page"/>
      </w:r>
    </w:p>
    <w:tbl>
      <w:tblPr>
        <w:tblStyle w:val="TableGrid"/>
        <w:tblW w:w="0" w:type="auto"/>
        <w:tblLook w:val="04A0" w:firstRow="1" w:lastRow="0" w:firstColumn="1" w:lastColumn="0" w:noHBand="0" w:noVBand="1"/>
      </w:tblPr>
      <w:tblGrid>
        <w:gridCol w:w="3798"/>
        <w:gridCol w:w="9180"/>
      </w:tblGrid>
      <w:tr w:rsidR="009D7972" w:rsidRPr="0073394F" w14:paraId="46838F97" w14:textId="77777777" w:rsidTr="00D22C1B">
        <w:trPr>
          <w:tblHeader/>
        </w:trPr>
        <w:tc>
          <w:tcPr>
            <w:tcW w:w="12978" w:type="dxa"/>
            <w:gridSpan w:val="2"/>
            <w:shd w:val="clear" w:color="auto" w:fill="9CC2E5" w:themeFill="accent5" w:themeFillTint="99"/>
          </w:tcPr>
          <w:p w14:paraId="1599C0BB" w14:textId="77777777" w:rsidR="009D7972" w:rsidRPr="0073394F" w:rsidRDefault="009D7972" w:rsidP="00D22C1B">
            <w:pPr>
              <w:rPr>
                <w:b/>
              </w:rPr>
            </w:pPr>
            <w:r w:rsidRPr="0073394F">
              <w:rPr>
                <w:b/>
              </w:rPr>
              <w:lastRenderedPageBreak/>
              <w:t>Work Plan Element Three – Launch (or Re-launch) Plan</w:t>
            </w:r>
          </w:p>
        </w:tc>
      </w:tr>
      <w:tr w:rsidR="009D7972" w:rsidRPr="0073394F" w14:paraId="6772D4F3" w14:textId="77777777" w:rsidTr="00D22C1B">
        <w:tc>
          <w:tcPr>
            <w:tcW w:w="12978" w:type="dxa"/>
            <w:gridSpan w:val="2"/>
          </w:tcPr>
          <w:p w14:paraId="40285C89" w14:textId="77777777" w:rsidR="009D7972" w:rsidRPr="0073394F" w:rsidRDefault="009D7972" w:rsidP="00D22C1B">
            <w:pPr>
              <w:rPr>
                <w:sz w:val="22"/>
                <w:szCs w:val="22"/>
              </w:rPr>
            </w:pPr>
            <w:r w:rsidRPr="0073394F">
              <w:rPr>
                <w:b/>
                <w:i/>
                <w:sz w:val="22"/>
                <w:szCs w:val="22"/>
              </w:rPr>
              <w:t>Description:</w:t>
            </w:r>
            <w:r w:rsidRPr="0073394F">
              <w:rPr>
                <w:sz w:val="22"/>
                <w:szCs w:val="22"/>
              </w:rPr>
              <w:t xml:space="preserve">  The launch (or re-launch) plan for a patient portal significantly impacts all of the other operational elements.  This plan must address two specific groups of people – the “go live” plan for the providers/staff and the “go live” plan for patient and family users.  For both groups, this plan can vary widely from “going live” to just a few test users first to opening the portal up to all from the very first day.  NOTE: if your organization has already completely opened the portal to all providers/staff and all patients/families, please describe the plan used when your organization went live in the first box.  The other boxes may be left empty.</w:t>
            </w:r>
          </w:p>
        </w:tc>
      </w:tr>
      <w:tr w:rsidR="009D7972" w:rsidRPr="0073394F" w14:paraId="16D7D385" w14:textId="77777777" w:rsidTr="00D22C1B">
        <w:tc>
          <w:tcPr>
            <w:tcW w:w="3798" w:type="dxa"/>
          </w:tcPr>
          <w:p w14:paraId="3B605EAC" w14:textId="77777777" w:rsidR="009D7972" w:rsidRPr="0073394F" w:rsidRDefault="009D7972" w:rsidP="00D22C1B">
            <w:pPr>
              <w:rPr>
                <w:sz w:val="22"/>
                <w:szCs w:val="22"/>
              </w:rPr>
            </w:pPr>
            <w:r w:rsidRPr="0073394F">
              <w:rPr>
                <w:sz w:val="22"/>
                <w:szCs w:val="22"/>
              </w:rPr>
              <w:t>What is/was your plan for going live with your clinics?</w:t>
            </w:r>
          </w:p>
        </w:tc>
        <w:tc>
          <w:tcPr>
            <w:tcW w:w="9180" w:type="dxa"/>
          </w:tcPr>
          <w:p w14:paraId="7B1CB1A4" w14:textId="77777777" w:rsidR="009D7972" w:rsidRPr="0073394F" w:rsidRDefault="009D7972" w:rsidP="00D22C1B">
            <w:pPr>
              <w:rPr>
                <w:sz w:val="22"/>
                <w:szCs w:val="22"/>
              </w:rPr>
            </w:pPr>
          </w:p>
        </w:tc>
      </w:tr>
      <w:tr w:rsidR="009D7972" w:rsidRPr="0073394F" w14:paraId="29A23F8D" w14:textId="77777777" w:rsidTr="00D22C1B">
        <w:tc>
          <w:tcPr>
            <w:tcW w:w="3798" w:type="dxa"/>
          </w:tcPr>
          <w:p w14:paraId="70DA615E" w14:textId="77777777" w:rsidR="009D7972" w:rsidRPr="0073394F" w:rsidRDefault="009D7972" w:rsidP="00D22C1B">
            <w:pPr>
              <w:rPr>
                <w:sz w:val="22"/>
                <w:szCs w:val="22"/>
              </w:rPr>
            </w:pPr>
            <w:r w:rsidRPr="0073394F">
              <w:rPr>
                <w:sz w:val="22"/>
                <w:szCs w:val="22"/>
              </w:rPr>
              <w:t>What is/was your plan for going live with your providers?</w:t>
            </w:r>
          </w:p>
        </w:tc>
        <w:tc>
          <w:tcPr>
            <w:tcW w:w="9180" w:type="dxa"/>
          </w:tcPr>
          <w:p w14:paraId="04D63B01" w14:textId="77777777" w:rsidR="009D7972" w:rsidRPr="0073394F" w:rsidRDefault="009D7972" w:rsidP="00D22C1B">
            <w:pPr>
              <w:rPr>
                <w:sz w:val="22"/>
                <w:szCs w:val="22"/>
              </w:rPr>
            </w:pPr>
          </w:p>
        </w:tc>
      </w:tr>
      <w:tr w:rsidR="009D7972" w:rsidRPr="0073394F" w14:paraId="737EC6A7" w14:textId="77777777" w:rsidTr="00D22C1B">
        <w:tc>
          <w:tcPr>
            <w:tcW w:w="3798" w:type="dxa"/>
          </w:tcPr>
          <w:p w14:paraId="506CC1D0" w14:textId="77777777" w:rsidR="009D7972" w:rsidRPr="0073394F" w:rsidRDefault="009D7972" w:rsidP="00D22C1B">
            <w:pPr>
              <w:rPr>
                <w:sz w:val="22"/>
                <w:szCs w:val="22"/>
              </w:rPr>
            </w:pPr>
            <w:r w:rsidRPr="0073394F">
              <w:rPr>
                <w:sz w:val="22"/>
                <w:szCs w:val="22"/>
              </w:rPr>
              <w:t>What is/was your plan for going live with your patients?</w:t>
            </w:r>
          </w:p>
        </w:tc>
        <w:tc>
          <w:tcPr>
            <w:tcW w:w="9180" w:type="dxa"/>
          </w:tcPr>
          <w:p w14:paraId="77542E3D" w14:textId="77777777" w:rsidR="009D7972" w:rsidRPr="0073394F" w:rsidRDefault="009D7972" w:rsidP="00D22C1B">
            <w:pPr>
              <w:rPr>
                <w:sz w:val="22"/>
                <w:szCs w:val="22"/>
              </w:rPr>
            </w:pPr>
          </w:p>
        </w:tc>
      </w:tr>
    </w:tbl>
    <w:p w14:paraId="6197F578" w14:textId="77777777" w:rsidR="009D7972" w:rsidRPr="0073394F" w:rsidRDefault="009D7972" w:rsidP="009D7972"/>
    <w:p w14:paraId="1DB0DFBA" w14:textId="77777777" w:rsidR="009D7972" w:rsidRPr="0073394F" w:rsidRDefault="009D7972" w:rsidP="009D7972">
      <w:r w:rsidRPr="0073394F">
        <w:br w:type="page"/>
      </w:r>
    </w:p>
    <w:p w14:paraId="2583A1F6" w14:textId="77777777" w:rsidR="009D7972" w:rsidRPr="0073394F" w:rsidRDefault="009D7972" w:rsidP="009D7972"/>
    <w:tbl>
      <w:tblPr>
        <w:tblW w:w="13040" w:type="dxa"/>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060"/>
        <w:gridCol w:w="2070"/>
        <w:gridCol w:w="1530"/>
        <w:gridCol w:w="2970"/>
        <w:gridCol w:w="3410"/>
      </w:tblGrid>
      <w:tr w:rsidR="009D7972" w:rsidRPr="0073394F" w14:paraId="19C5972B" w14:textId="77777777" w:rsidTr="00D22C1B">
        <w:trPr>
          <w:cantSplit/>
          <w:trHeight w:val="552"/>
          <w:tblHeader/>
        </w:trPr>
        <w:tc>
          <w:tcPr>
            <w:tcW w:w="3060" w:type="dxa"/>
            <w:tcBorders>
              <w:top w:val="single" w:sz="4" w:space="0" w:color="auto"/>
              <w:left w:val="single" w:sz="4" w:space="0" w:color="auto"/>
              <w:bottom w:val="single" w:sz="4" w:space="0" w:color="auto"/>
            </w:tcBorders>
            <w:shd w:val="clear" w:color="auto" w:fill="9CC2E5" w:themeFill="accent5" w:themeFillTint="99"/>
            <w:vAlign w:val="center"/>
          </w:tcPr>
          <w:p w14:paraId="45E92778"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Element 3 Activities</w:t>
            </w:r>
          </w:p>
        </w:tc>
        <w:tc>
          <w:tcPr>
            <w:tcW w:w="2070" w:type="dxa"/>
            <w:tcBorders>
              <w:top w:val="single" w:sz="4" w:space="0" w:color="auto"/>
              <w:bottom w:val="single" w:sz="4" w:space="0" w:color="auto"/>
            </w:tcBorders>
            <w:shd w:val="clear" w:color="auto" w:fill="9CC2E5" w:themeFill="accent5" w:themeFillTint="99"/>
            <w:vAlign w:val="center"/>
          </w:tcPr>
          <w:p w14:paraId="1C9BFCEA"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Responsible Person</w:t>
            </w:r>
          </w:p>
        </w:tc>
        <w:tc>
          <w:tcPr>
            <w:tcW w:w="1530" w:type="dxa"/>
            <w:tcBorders>
              <w:top w:val="single" w:sz="4" w:space="0" w:color="auto"/>
              <w:bottom w:val="single" w:sz="4" w:space="0" w:color="auto"/>
            </w:tcBorders>
            <w:shd w:val="clear" w:color="auto" w:fill="9CC2E5" w:themeFill="accent5" w:themeFillTint="99"/>
            <w:vAlign w:val="center"/>
          </w:tcPr>
          <w:p w14:paraId="27425A14"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Timeframe</w:t>
            </w:r>
          </w:p>
        </w:tc>
        <w:tc>
          <w:tcPr>
            <w:tcW w:w="2970" w:type="dxa"/>
            <w:tcBorders>
              <w:top w:val="single" w:sz="4" w:space="0" w:color="auto"/>
              <w:bottom w:val="single" w:sz="4" w:space="0" w:color="auto"/>
            </w:tcBorders>
            <w:shd w:val="clear" w:color="auto" w:fill="9CC2E5" w:themeFill="accent5" w:themeFillTint="99"/>
            <w:vAlign w:val="center"/>
          </w:tcPr>
          <w:p w14:paraId="3786662A"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Project Start-up Status</w:t>
            </w:r>
          </w:p>
        </w:tc>
        <w:tc>
          <w:tcPr>
            <w:tcW w:w="3410" w:type="dxa"/>
            <w:tcBorders>
              <w:top w:val="single" w:sz="4" w:space="0" w:color="auto"/>
              <w:bottom w:val="single" w:sz="4" w:space="0" w:color="auto"/>
              <w:right w:val="single" w:sz="4" w:space="0" w:color="auto"/>
            </w:tcBorders>
            <w:shd w:val="clear" w:color="auto" w:fill="9CC2E5" w:themeFill="accent5" w:themeFillTint="99"/>
          </w:tcPr>
          <w:p w14:paraId="3A0A3C3D"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Mid-project/Final</w:t>
            </w:r>
          </w:p>
          <w:p w14:paraId="35B5C7FA"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Status Update</w:t>
            </w:r>
          </w:p>
        </w:tc>
      </w:tr>
      <w:tr w:rsidR="009D7972" w:rsidRPr="0073394F" w14:paraId="1D5A86FF" w14:textId="77777777" w:rsidTr="00D22C1B">
        <w:trPr>
          <w:cantSplit/>
          <w:trHeight w:val="2046"/>
        </w:trPr>
        <w:tc>
          <w:tcPr>
            <w:tcW w:w="3060" w:type="dxa"/>
            <w:tcBorders>
              <w:top w:val="single" w:sz="4" w:space="0" w:color="auto"/>
            </w:tcBorders>
          </w:tcPr>
          <w:p w14:paraId="4C44FBD3" w14:textId="77777777" w:rsidR="009D7972" w:rsidRPr="0073394F" w:rsidRDefault="009D7972" w:rsidP="00D22C1B">
            <w:pPr>
              <w:spacing w:before="60" w:after="60"/>
              <w:rPr>
                <w:rFonts w:eastAsia="Times New Roman" w:cs="Times New Roman"/>
                <w:b/>
                <w:i/>
                <w:szCs w:val="20"/>
              </w:rPr>
            </w:pPr>
            <w:r w:rsidRPr="0073394F">
              <w:rPr>
                <w:rFonts w:eastAsia="Times New Roman" w:cs="Times New Roman"/>
                <w:b/>
                <w:i/>
                <w:szCs w:val="20"/>
              </w:rPr>
              <w:t xml:space="preserve">Completed Activities </w:t>
            </w:r>
          </w:p>
          <w:p w14:paraId="0D7DB821"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Develop a launch/</w:t>
            </w:r>
            <w:proofErr w:type="spellStart"/>
            <w:r w:rsidRPr="0073394F">
              <w:rPr>
                <w:rFonts w:eastAsia="Times New Roman" w:cs="Times New Roman"/>
                <w:color w:val="F37321"/>
                <w:sz w:val="20"/>
                <w:szCs w:val="20"/>
              </w:rPr>
              <w:t>relaunch</w:t>
            </w:r>
            <w:proofErr w:type="spellEnd"/>
            <w:r w:rsidRPr="0073394F">
              <w:rPr>
                <w:rFonts w:eastAsia="Times New Roman" w:cs="Times New Roman"/>
                <w:color w:val="F37321"/>
                <w:sz w:val="20"/>
                <w:szCs w:val="20"/>
              </w:rPr>
              <w:t xml:space="preserve"> plan for clinics, providers and patient populations.</w:t>
            </w:r>
          </w:p>
          <w:p w14:paraId="2B0D81BD"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Add more…</w:t>
            </w:r>
          </w:p>
          <w:p w14:paraId="4036E888" w14:textId="77777777" w:rsidR="009D7972" w:rsidRPr="0073394F" w:rsidRDefault="009D7972" w:rsidP="00D22C1B">
            <w:pPr>
              <w:spacing w:before="60" w:after="60"/>
              <w:rPr>
                <w:rFonts w:eastAsia="Times New Roman" w:cs="Times New Roman"/>
                <w:b/>
                <w:i/>
                <w:szCs w:val="20"/>
              </w:rPr>
            </w:pPr>
            <w:r w:rsidRPr="0073394F">
              <w:rPr>
                <w:rFonts w:eastAsia="Times New Roman" w:cs="Times New Roman"/>
                <w:b/>
                <w:i/>
                <w:szCs w:val="20"/>
              </w:rPr>
              <w:t xml:space="preserve">Planned Activities </w:t>
            </w:r>
          </w:p>
          <w:p w14:paraId="15837E14"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Launch/</w:t>
            </w:r>
            <w:proofErr w:type="spellStart"/>
            <w:r w:rsidRPr="0073394F">
              <w:rPr>
                <w:rFonts w:eastAsia="Times New Roman" w:cs="Times New Roman"/>
                <w:color w:val="F37321"/>
                <w:sz w:val="20"/>
                <w:szCs w:val="20"/>
              </w:rPr>
              <w:t>relaunch</w:t>
            </w:r>
            <w:proofErr w:type="spellEnd"/>
            <w:r w:rsidRPr="0073394F">
              <w:rPr>
                <w:rFonts w:eastAsia="Times New Roman" w:cs="Times New Roman"/>
                <w:color w:val="F37321"/>
                <w:sz w:val="20"/>
                <w:szCs w:val="20"/>
              </w:rPr>
              <w:t xml:space="preserve"> to a set of pilot users.  Survey for satisfaction.  Resolve issues.</w:t>
            </w:r>
          </w:p>
          <w:p w14:paraId="7088827B"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Launch to all clinics, providers and patients.</w:t>
            </w:r>
          </w:p>
          <w:p w14:paraId="400291E2"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Add more…</w:t>
            </w:r>
          </w:p>
        </w:tc>
        <w:tc>
          <w:tcPr>
            <w:tcW w:w="2070" w:type="dxa"/>
            <w:tcBorders>
              <w:top w:val="single" w:sz="4" w:space="0" w:color="auto"/>
            </w:tcBorders>
          </w:tcPr>
          <w:p w14:paraId="3DA365D7" w14:textId="77777777" w:rsidR="009D7972" w:rsidRPr="0073394F" w:rsidRDefault="009D7972" w:rsidP="00D22C1B">
            <w:pPr>
              <w:spacing w:before="60" w:after="60" w:line="288" w:lineRule="auto"/>
              <w:contextualSpacing/>
              <w:rPr>
                <w:rFonts w:eastAsia="Times New Roman" w:cs="Times New Roman"/>
                <w:color w:val="A68462"/>
                <w:sz w:val="20"/>
                <w:szCs w:val="20"/>
              </w:rPr>
            </w:pPr>
            <w:r w:rsidRPr="0073394F">
              <w:rPr>
                <w:rFonts w:eastAsia="Times New Roman" w:cs="Times New Roman"/>
                <w:color w:val="F37321"/>
                <w:szCs w:val="20"/>
              </w:rPr>
              <w:t>Jane Doe, IT Project Manager</w:t>
            </w:r>
          </w:p>
        </w:tc>
        <w:tc>
          <w:tcPr>
            <w:tcW w:w="1530" w:type="dxa"/>
            <w:tcBorders>
              <w:top w:val="single" w:sz="4" w:space="0" w:color="auto"/>
            </w:tcBorders>
          </w:tcPr>
          <w:p w14:paraId="4086C1AC" w14:textId="77777777" w:rsidR="009D7972" w:rsidRPr="0073394F" w:rsidRDefault="009D7972" w:rsidP="00D22C1B">
            <w:pPr>
              <w:spacing w:before="60" w:after="60"/>
              <w:rPr>
                <w:rFonts w:eastAsia="Times New Roman" w:cs="Times New Roman"/>
                <w:color w:val="A68462"/>
                <w:szCs w:val="20"/>
              </w:rPr>
            </w:pPr>
            <w:r w:rsidRPr="0073394F">
              <w:rPr>
                <w:rFonts w:eastAsia="Times New Roman" w:cs="Times New Roman"/>
                <w:color w:val="F37321"/>
                <w:szCs w:val="20"/>
              </w:rPr>
              <w:t>Sept–Oct 2017</w:t>
            </w:r>
          </w:p>
        </w:tc>
        <w:tc>
          <w:tcPr>
            <w:tcW w:w="2970" w:type="dxa"/>
            <w:tcBorders>
              <w:top w:val="single" w:sz="4" w:space="0" w:color="auto"/>
            </w:tcBorders>
          </w:tcPr>
          <w:p w14:paraId="0CC0B1CA" w14:textId="77777777" w:rsidR="009D7972" w:rsidRPr="0073394F" w:rsidRDefault="009D7972" w:rsidP="00D22C1B">
            <w:pPr>
              <w:spacing w:before="60" w:after="60"/>
              <w:rPr>
                <w:rFonts w:eastAsia="Times New Roman" w:cs="Times New Roman"/>
                <w:color w:val="FF0000"/>
                <w:szCs w:val="20"/>
              </w:rPr>
            </w:pPr>
          </w:p>
          <w:p w14:paraId="57713EBD" w14:textId="77777777" w:rsidR="009D7972" w:rsidRPr="0073394F" w:rsidRDefault="009D7972" w:rsidP="00D22C1B">
            <w:pPr>
              <w:spacing w:before="60" w:after="60"/>
              <w:rPr>
                <w:rFonts w:eastAsia="Times New Roman" w:cs="Times New Roman"/>
                <w:color w:val="A68462"/>
                <w:szCs w:val="20"/>
              </w:rPr>
            </w:pPr>
          </w:p>
        </w:tc>
        <w:tc>
          <w:tcPr>
            <w:tcW w:w="3410" w:type="dxa"/>
            <w:tcBorders>
              <w:top w:val="single" w:sz="4" w:space="0" w:color="auto"/>
            </w:tcBorders>
          </w:tcPr>
          <w:p w14:paraId="2E80C6E2" w14:textId="77777777" w:rsidR="009D7972" w:rsidRPr="0073394F" w:rsidRDefault="009D7972" w:rsidP="00D22C1B">
            <w:pPr>
              <w:spacing w:before="60" w:after="60"/>
              <w:rPr>
                <w:rFonts w:eastAsia="Times New Roman" w:cs="Times New Roman"/>
                <w:color w:val="F37321"/>
                <w:szCs w:val="20"/>
              </w:rPr>
            </w:pPr>
          </w:p>
        </w:tc>
      </w:tr>
    </w:tbl>
    <w:p w14:paraId="34F9B5A3" w14:textId="77777777" w:rsidR="009D7972" w:rsidRPr="0073394F" w:rsidRDefault="009D7972" w:rsidP="009D7972"/>
    <w:p w14:paraId="6AB9EF40" w14:textId="77777777" w:rsidR="009D7972" w:rsidRPr="0073394F" w:rsidRDefault="009D7972" w:rsidP="009D7972">
      <w:r w:rsidRPr="0073394F">
        <w:br w:type="page"/>
      </w:r>
    </w:p>
    <w:p w14:paraId="7A1C5D90" w14:textId="77777777" w:rsidR="009D7972" w:rsidRPr="0073394F" w:rsidRDefault="009D7972" w:rsidP="009D7972"/>
    <w:tbl>
      <w:tblPr>
        <w:tblStyle w:val="TableGrid"/>
        <w:tblW w:w="0" w:type="auto"/>
        <w:tblLook w:val="04A0" w:firstRow="1" w:lastRow="0" w:firstColumn="1" w:lastColumn="0" w:noHBand="0" w:noVBand="1"/>
      </w:tblPr>
      <w:tblGrid>
        <w:gridCol w:w="12978"/>
      </w:tblGrid>
      <w:tr w:rsidR="009D7972" w:rsidRPr="0073394F" w14:paraId="49F8A0E8" w14:textId="77777777" w:rsidTr="00D22C1B">
        <w:trPr>
          <w:tblHeader/>
        </w:trPr>
        <w:tc>
          <w:tcPr>
            <w:tcW w:w="12978" w:type="dxa"/>
            <w:shd w:val="clear" w:color="auto" w:fill="9CC2E5" w:themeFill="accent5" w:themeFillTint="99"/>
          </w:tcPr>
          <w:p w14:paraId="2D3E4C0F" w14:textId="77777777" w:rsidR="009D7972" w:rsidRPr="0073394F" w:rsidRDefault="009D7972" w:rsidP="00D22C1B">
            <w:pPr>
              <w:rPr>
                <w:b/>
              </w:rPr>
            </w:pPr>
            <w:r w:rsidRPr="0073394F">
              <w:rPr>
                <w:b/>
              </w:rPr>
              <w:t>Work Plan Element Four – Interoperability</w:t>
            </w:r>
          </w:p>
        </w:tc>
      </w:tr>
      <w:tr w:rsidR="009D7972" w:rsidRPr="0073394F" w14:paraId="115803B8" w14:textId="77777777" w:rsidTr="00D22C1B">
        <w:tc>
          <w:tcPr>
            <w:tcW w:w="12978" w:type="dxa"/>
          </w:tcPr>
          <w:p w14:paraId="6241CCBB" w14:textId="77777777" w:rsidR="009D7972" w:rsidRPr="0073394F" w:rsidRDefault="009D7972" w:rsidP="00D22C1B">
            <w:pPr>
              <w:rPr>
                <w:sz w:val="22"/>
                <w:szCs w:val="22"/>
              </w:rPr>
            </w:pPr>
            <w:r w:rsidRPr="0073394F">
              <w:rPr>
                <w:b/>
                <w:i/>
                <w:sz w:val="22"/>
                <w:szCs w:val="22"/>
              </w:rPr>
              <w:t>Description:</w:t>
            </w:r>
            <w:r w:rsidRPr="0073394F">
              <w:rPr>
                <w:sz w:val="22"/>
                <w:szCs w:val="22"/>
              </w:rPr>
              <w:t xml:space="preserve">  Interoperability refers to the degree that existing EHR and, as may occur, stand alone digital information systems (appointment system, health information links, business systems, etc.), work seamlessly with the operational requirements of the patient portal.</w:t>
            </w:r>
          </w:p>
        </w:tc>
      </w:tr>
    </w:tbl>
    <w:p w14:paraId="78935EE4" w14:textId="77777777" w:rsidR="009D7972" w:rsidRPr="0073394F" w:rsidRDefault="009D7972" w:rsidP="009D7972"/>
    <w:tbl>
      <w:tblPr>
        <w:tblW w:w="13040" w:type="dxa"/>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060"/>
        <w:gridCol w:w="2070"/>
        <w:gridCol w:w="1530"/>
        <w:gridCol w:w="2970"/>
        <w:gridCol w:w="3410"/>
      </w:tblGrid>
      <w:tr w:rsidR="009D7972" w:rsidRPr="0073394F" w14:paraId="7382956C" w14:textId="77777777" w:rsidTr="00D22C1B">
        <w:trPr>
          <w:cantSplit/>
          <w:trHeight w:val="552"/>
          <w:tblHeader/>
        </w:trPr>
        <w:tc>
          <w:tcPr>
            <w:tcW w:w="3060" w:type="dxa"/>
            <w:tcBorders>
              <w:top w:val="single" w:sz="4" w:space="0" w:color="auto"/>
              <w:left w:val="single" w:sz="4" w:space="0" w:color="auto"/>
              <w:bottom w:val="single" w:sz="4" w:space="0" w:color="auto"/>
            </w:tcBorders>
            <w:shd w:val="clear" w:color="auto" w:fill="9CC2E5" w:themeFill="accent5" w:themeFillTint="99"/>
            <w:vAlign w:val="center"/>
          </w:tcPr>
          <w:p w14:paraId="48AC41BF"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Element 4 Activities</w:t>
            </w:r>
          </w:p>
        </w:tc>
        <w:tc>
          <w:tcPr>
            <w:tcW w:w="2070" w:type="dxa"/>
            <w:tcBorders>
              <w:top w:val="single" w:sz="4" w:space="0" w:color="auto"/>
              <w:bottom w:val="single" w:sz="4" w:space="0" w:color="auto"/>
            </w:tcBorders>
            <w:shd w:val="clear" w:color="auto" w:fill="9CC2E5" w:themeFill="accent5" w:themeFillTint="99"/>
            <w:vAlign w:val="center"/>
          </w:tcPr>
          <w:p w14:paraId="13630C0A"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Responsible Person</w:t>
            </w:r>
          </w:p>
        </w:tc>
        <w:tc>
          <w:tcPr>
            <w:tcW w:w="1530" w:type="dxa"/>
            <w:tcBorders>
              <w:top w:val="single" w:sz="4" w:space="0" w:color="auto"/>
              <w:bottom w:val="single" w:sz="4" w:space="0" w:color="auto"/>
            </w:tcBorders>
            <w:shd w:val="clear" w:color="auto" w:fill="9CC2E5" w:themeFill="accent5" w:themeFillTint="99"/>
            <w:vAlign w:val="center"/>
          </w:tcPr>
          <w:p w14:paraId="59D19254"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Timeframe</w:t>
            </w:r>
          </w:p>
        </w:tc>
        <w:tc>
          <w:tcPr>
            <w:tcW w:w="2970" w:type="dxa"/>
            <w:tcBorders>
              <w:top w:val="single" w:sz="4" w:space="0" w:color="auto"/>
              <w:bottom w:val="single" w:sz="4" w:space="0" w:color="auto"/>
            </w:tcBorders>
            <w:shd w:val="clear" w:color="auto" w:fill="9CC2E5" w:themeFill="accent5" w:themeFillTint="99"/>
            <w:vAlign w:val="center"/>
          </w:tcPr>
          <w:p w14:paraId="57E79148"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Project Start-up Status</w:t>
            </w:r>
          </w:p>
        </w:tc>
        <w:tc>
          <w:tcPr>
            <w:tcW w:w="3410" w:type="dxa"/>
            <w:tcBorders>
              <w:top w:val="single" w:sz="4" w:space="0" w:color="auto"/>
              <w:bottom w:val="single" w:sz="4" w:space="0" w:color="auto"/>
              <w:right w:val="single" w:sz="4" w:space="0" w:color="auto"/>
            </w:tcBorders>
            <w:shd w:val="clear" w:color="auto" w:fill="9CC2E5" w:themeFill="accent5" w:themeFillTint="99"/>
          </w:tcPr>
          <w:p w14:paraId="69BD5F28"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Mid-project/Final</w:t>
            </w:r>
          </w:p>
          <w:p w14:paraId="20F85FDE"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Status Update</w:t>
            </w:r>
          </w:p>
        </w:tc>
      </w:tr>
      <w:tr w:rsidR="009D7972" w:rsidRPr="0073394F" w14:paraId="47EC1256" w14:textId="77777777" w:rsidTr="00D22C1B">
        <w:trPr>
          <w:cantSplit/>
          <w:trHeight w:val="2046"/>
        </w:trPr>
        <w:tc>
          <w:tcPr>
            <w:tcW w:w="3060" w:type="dxa"/>
            <w:tcBorders>
              <w:top w:val="single" w:sz="4" w:space="0" w:color="auto"/>
            </w:tcBorders>
          </w:tcPr>
          <w:p w14:paraId="73AB3EE7" w14:textId="77777777" w:rsidR="009D7972" w:rsidRPr="0073394F" w:rsidRDefault="009D7972" w:rsidP="00D22C1B">
            <w:pPr>
              <w:spacing w:before="60" w:after="60"/>
              <w:rPr>
                <w:rFonts w:eastAsia="Times New Roman" w:cs="Times New Roman"/>
                <w:b/>
                <w:i/>
                <w:szCs w:val="20"/>
              </w:rPr>
            </w:pPr>
            <w:r w:rsidRPr="0073394F">
              <w:rPr>
                <w:rFonts w:eastAsia="Times New Roman" w:cs="Times New Roman"/>
                <w:b/>
                <w:i/>
                <w:szCs w:val="20"/>
              </w:rPr>
              <w:t xml:space="preserve">Completed Activities </w:t>
            </w:r>
          </w:p>
          <w:p w14:paraId="0B9908B3"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Work with vendor to insure all portal features are tested and work seamlessly with the EMR.</w:t>
            </w:r>
          </w:p>
          <w:p w14:paraId="08EF7A58"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Add more…</w:t>
            </w:r>
          </w:p>
          <w:p w14:paraId="6635481A" w14:textId="77777777" w:rsidR="009D7972" w:rsidRPr="0073394F" w:rsidRDefault="009D7972" w:rsidP="00D22C1B">
            <w:pPr>
              <w:spacing w:before="60" w:after="60"/>
              <w:rPr>
                <w:rFonts w:eastAsia="Times New Roman" w:cs="Times New Roman"/>
                <w:b/>
                <w:i/>
                <w:szCs w:val="20"/>
              </w:rPr>
            </w:pPr>
            <w:r w:rsidRPr="0073394F">
              <w:rPr>
                <w:rFonts w:eastAsia="Times New Roman" w:cs="Times New Roman"/>
                <w:b/>
                <w:i/>
                <w:szCs w:val="20"/>
              </w:rPr>
              <w:t xml:space="preserve">Planned Activities </w:t>
            </w:r>
          </w:p>
          <w:p w14:paraId="251BE7E3"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Identify and test all system mapping to insure all systems that interface with the portal are working properly.</w:t>
            </w:r>
          </w:p>
          <w:p w14:paraId="3A9BAC28"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Add more…</w:t>
            </w:r>
          </w:p>
        </w:tc>
        <w:tc>
          <w:tcPr>
            <w:tcW w:w="2070" w:type="dxa"/>
            <w:tcBorders>
              <w:top w:val="single" w:sz="4" w:space="0" w:color="auto"/>
            </w:tcBorders>
          </w:tcPr>
          <w:p w14:paraId="01285952" w14:textId="77777777" w:rsidR="009D7972" w:rsidRPr="0073394F" w:rsidRDefault="009D7972" w:rsidP="00D22C1B">
            <w:pPr>
              <w:spacing w:before="60" w:after="60" w:line="288" w:lineRule="auto"/>
              <w:contextualSpacing/>
              <w:rPr>
                <w:rFonts w:eastAsia="Times New Roman" w:cs="Times New Roman"/>
                <w:color w:val="A68462"/>
                <w:sz w:val="20"/>
                <w:szCs w:val="20"/>
              </w:rPr>
            </w:pPr>
            <w:r w:rsidRPr="0073394F">
              <w:rPr>
                <w:rFonts w:eastAsia="Times New Roman" w:cs="Times New Roman"/>
                <w:color w:val="F37321"/>
                <w:szCs w:val="20"/>
              </w:rPr>
              <w:t>Jane Doe, IT Project Manager</w:t>
            </w:r>
          </w:p>
        </w:tc>
        <w:tc>
          <w:tcPr>
            <w:tcW w:w="1530" w:type="dxa"/>
            <w:tcBorders>
              <w:top w:val="single" w:sz="4" w:space="0" w:color="auto"/>
            </w:tcBorders>
          </w:tcPr>
          <w:p w14:paraId="03F749A7" w14:textId="77777777" w:rsidR="009D7972" w:rsidRPr="0073394F" w:rsidRDefault="009D7972" w:rsidP="00D22C1B">
            <w:pPr>
              <w:spacing w:before="60" w:after="60"/>
              <w:rPr>
                <w:rFonts w:eastAsia="Times New Roman" w:cs="Times New Roman"/>
                <w:color w:val="A68462"/>
                <w:szCs w:val="20"/>
              </w:rPr>
            </w:pPr>
            <w:r w:rsidRPr="0073394F">
              <w:rPr>
                <w:rFonts w:eastAsia="Times New Roman" w:cs="Times New Roman"/>
                <w:color w:val="F37321"/>
                <w:szCs w:val="20"/>
              </w:rPr>
              <w:t>Sept–Oct 2017</w:t>
            </w:r>
          </w:p>
        </w:tc>
        <w:tc>
          <w:tcPr>
            <w:tcW w:w="2970" w:type="dxa"/>
            <w:tcBorders>
              <w:top w:val="single" w:sz="4" w:space="0" w:color="auto"/>
            </w:tcBorders>
          </w:tcPr>
          <w:p w14:paraId="40D13B40" w14:textId="77777777" w:rsidR="009D7972" w:rsidRPr="0073394F" w:rsidRDefault="009D7972" w:rsidP="00D22C1B">
            <w:pPr>
              <w:spacing w:before="60" w:after="60"/>
              <w:rPr>
                <w:rFonts w:eastAsia="Times New Roman" w:cs="Times New Roman"/>
                <w:color w:val="FF0000"/>
                <w:szCs w:val="20"/>
              </w:rPr>
            </w:pPr>
          </w:p>
          <w:p w14:paraId="35DAD256" w14:textId="77777777" w:rsidR="009D7972" w:rsidRPr="0073394F" w:rsidRDefault="009D7972" w:rsidP="00D22C1B">
            <w:pPr>
              <w:spacing w:before="60" w:after="60"/>
              <w:rPr>
                <w:rFonts w:eastAsia="Times New Roman" w:cs="Times New Roman"/>
                <w:color w:val="A68462"/>
                <w:szCs w:val="20"/>
              </w:rPr>
            </w:pPr>
          </w:p>
        </w:tc>
        <w:tc>
          <w:tcPr>
            <w:tcW w:w="3410" w:type="dxa"/>
            <w:tcBorders>
              <w:top w:val="single" w:sz="4" w:space="0" w:color="auto"/>
            </w:tcBorders>
          </w:tcPr>
          <w:p w14:paraId="26C3FDCB" w14:textId="77777777" w:rsidR="009D7972" w:rsidRPr="0073394F" w:rsidRDefault="009D7972" w:rsidP="00D22C1B">
            <w:pPr>
              <w:spacing w:before="60" w:after="60"/>
              <w:rPr>
                <w:rFonts w:eastAsia="Times New Roman" w:cs="Times New Roman"/>
                <w:color w:val="F37321"/>
                <w:szCs w:val="20"/>
              </w:rPr>
            </w:pPr>
          </w:p>
        </w:tc>
      </w:tr>
    </w:tbl>
    <w:p w14:paraId="468852EB" w14:textId="77777777" w:rsidR="009D7972" w:rsidRPr="0073394F" w:rsidRDefault="009D7972" w:rsidP="009D7972"/>
    <w:p w14:paraId="76E1EDDD" w14:textId="77777777" w:rsidR="009D7972" w:rsidRPr="0073394F" w:rsidRDefault="009D7972" w:rsidP="009D7972"/>
    <w:p w14:paraId="546F3816" w14:textId="77777777" w:rsidR="009D7972" w:rsidRPr="0073394F" w:rsidRDefault="009D7972" w:rsidP="009D7972"/>
    <w:p w14:paraId="49C7871F" w14:textId="77777777" w:rsidR="009D7972" w:rsidRPr="0073394F" w:rsidRDefault="009D7972" w:rsidP="009D7972">
      <w:r w:rsidRPr="0073394F">
        <w:br w:type="page"/>
      </w:r>
    </w:p>
    <w:p w14:paraId="06979605" w14:textId="77777777" w:rsidR="009D7972" w:rsidRPr="0073394F" w:rsidRDefault="009D7972" w:rsidP="009D7972"/>
    <w:tbl>
      <w:tblPr>
        <w:tblStyle w:val="TableGrid"/>
        <w:tblW w:w="0" w:type="auto"/>
        <w:tblLook w:val="04A0" w:firstRow="1" w:lastRow="0" w:firstColumn="1" w:lastColumn="0" w:noHBand="0" w:noVBand="1"/>
      </w:tblPr>
      <w:tblGrid>
        <w:gridCol w:w="12978"/>
      </w:tblGrid>
      <w:tr w:rsidR="009D7972" w:rsidRPr="0073394F" w14:paraId="6CE6F1E7" w14:textId="77777777" w:rsidTr="00D22C1B">
        <w:trPr>
          <w:tblHeader/>
        </w:trPr>
        <w:tc>
          <w:tcPr>
            <w:tcW w:w="12978" w:type="dxa"/>
            <w:shd w:val="clear" w:color="auto" w:fill="9CC2E5" w:themeFill="accent5" w:themeFillTint="99"/>
          </w:tcPr>
          <w:p w14:paraId="0062E48F" w14:textId="77777777" w:rsidR="009D7972" w:rsidRPr="0073394F" w:rsidRDefault="009D7972" w:rsidP="00D22C1B">
            <w:pPr>
              <w:rPr>
                <w:b/>
              </w:rPr>
            </w:pPr>
            <w:r w:rsidRPr="0073394F">
              <w:rPr>
                <w:b/>
              </w:rPr>
              <w:t>Work Plan Element Five – Enrollment and Password Reset</w:t>
            </w:r>
          </w:p>
        </w:tc>
      </w:tr>
      <w:tr w:rsidR="009D7972" w:rsidRPr="0073394F" w14:paraId="58C2560E" w14:textId="77777777" w:rsidTr="00D22C1B">
        <w:tc>
          <w:tcPr>
            <w:tcW w:w="12978" w:type="dxa"/>
          </w:tcPr>
          <w:p w14:paraId="72DB0E59" w14:textId="77777777" w:rsidR="009D7972" w:rsidRPr="0073394F" w:rsidRDefault="009D7972" w:rsidP="00D22C1B">
            <w:pPr>
              <w:rPr>
                <w:sz w:val="22"/>
                <w:szCs w:val="22"/>
              </w:rPr>
            </w:pPr>
            <w:r w:rsidRPr="0073394F">
              <w:rPr>
                <w:b/>
                <w:i/>
                <w:sz w:val="22"/>
                <w:szCs w:val="22"/>
              </w:rPr>
              <w:t>Description:</w:t>
            </w:r>
            <w:r w:rsidRPr="0073394F">
              <w:rPr>
                <w:sz w:val="22"/>
                <w:szCs w:val="22"/>
              </w:rPr>
              <w:t xml:space="preserve">  Enrollment and continued patient portal use is often closely tied to the usability of or ease with which patients enroll, reset passwords, and then return to use the patient portal.  The easier you make it, the more the patient will want to use the portal again.</w:t>
            </w:r>
          </w:p>
        </w:tc>
      </w:tr>
    </w:tbl>
    <w:p w14:paraId="326C3C51" w14:textId="77777777" w:rsidR="009D7972" w:rsidRPr="0073394F" w:rsidRDefault="009D7972" w:rsidP="009D7972"/>
    <w:tbl>
      <w:tblPr>
        <w:tblW w:w="13040" w:type="dxa"/>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060"/>
        <w:gridCol w:w="2070"/>
        <w:gridCol w:w="1530"/>
        <w:gridCol w:w="2970"/>
        <w:gridCol w:w="3410"/>
      </w:tblGrid>
      <w:tr w:rsidR="009D7972" w:rsidRPr="0073394F" w14:paraId="6358D787" w14:textId="77777777" w:rsidTr="00D22C1B">
        <w:trPr>
          <w:cantSplit/>
          <w:trHeight w:val="552"/>
          <w:tblHeader/>
        </w:trPr>
        <w:tc>
          <w:tcPr>
            <w:tcW w:w="3060" w:type="dxa"/>
            <w:tcBorders>
              <w:top w:val="single" w:sz="4" w:space="0" w:color="auto"/>
              <w:left w:val="single" w:sz="4" w:space="0" w:color="auto"/>
              <w:bottom w:val="single" w:sz="4" w:space="0" w:color="auto"/>
            </w:tcBorders>
            <w:shd w:val="clear" w:color="auto" w:fill="9CC2E5" w:themeFill="accent5" w:themeFillTint="99"/>
            <w:vAlign w:val="center"/>
          </w:tcPr>
          <w:p w14:paraId="7D52B21C"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Element 5 Activities</w:t>
            </w:r>
          </w:p>
        </w:tc>
        <w:tc>
          <w:tcPr>
            <w:tcW w:w="2070" w:type="dxa"/>
            <w:tcBorders>
              <w:top w:val="single" w:sz="4" w:space="0" w:color="auto"/>
              <w:bottom w:val="single" w:sz="4" w:space="0" w:color="auto"/>
            </w:tcBorders>
            <w:shd w:val="clear" w:color="auto" w:fill="9CC2E5" w:themeFill="accent5" w:themeFillTint="99"/>
            <w:vAlign w:val="center"/>
          </w:tcPr>
          <w:p w14:paraId="6887CF56"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Responsible Person</w:t>
            </w:r>
          </w:p>
        </w:tc>
        <w:tc>
          <w:tcPr>
            <w:tcW w:w="1530" w:type="dxa"/>
            <w:tcBorders>
              <w:top w:val="single" w:sz="4" w:space="0" w:color="auto"/>
              <w:bottom w:val="single" w:sz="4" w:space="0" w:color="auto"/>
            </w:tcBorders>
            <w:shd w:val="clear" w:color="auto" w:fill="9CC2E5" w:themeFill="accent5" w:themeFillTint="99"/>
            <w:vAlign w:val="center"/>
          </w:tcPr>
          <w:p w14:paraId="3D29F720"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Timeframe</w:t>
            </w:r>
          </w:p>
        </w:tc>
        <w:tc>
          <w:tcPr>
            <w:tcW w:w="2970" w:type="dxa"/>
            <w:tcBorders>
              <w:top w:val="single" w:sz="4" w:space="0" w:color="auto"/>
              <w:bottom w:val="single" w:sz="4" w:space="0" w:color="auto"/>
            </w:tcBorders>
            <w:shd w:val="clear" w:color="auto" w:fill="9CC2E5" w:themeFill="accent5" w:themeFillTint="99"/>
            <w:vAlign w:val="center"/>
          </w:tcPr>
          <w:p w14:paraId="0DFA5B26"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Project Start-up Status</w:t>
            </w:r>
          </w:p>
        </w:tc>
        <w:tc>
          <w:tcPr>
            <w:tcW w:w="3410" w:type="dxa"/>
            <w:tcBorders>
              <w:top w:val="single" w:sz="4" w:space="0" w:color="auto"/>
              <w:bottom w:val="single" w:sz="4" w:space="0" w:color="auto"/>
              <w:right w:val="single" w:sz="4" w:space="0" w:color="auto"/>
            </w:tcBorders>
            <w:shd w:val="clear" w:color="auto" w:fill="9CC2E5" w:themeFill="accent5" w:themeFillTint="99"/>
          </w:tcPr>
          <w:p w14:paraId="58877015"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Mid-project/Final</w:t>
            </w:r>
          </w:p>
          <w:p w14:paraId="5EE3C712"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Status Update</w:t>
            </w:r>
          </w:p>
        </w:tc>
      </w:tr>
      <w:tr w:rsidR="009D7972" w:rsidRPr="0073394F" w14:paraId="02FC1815" w14:textId="77777777" w:rsidTr="00D22C1B">
        <w:trPr>
          <w:cantSplit/>
          <w:trHeight w:val="2046"/>
        </w:trPr>
        <w:tc>
          <w:tcPr>
            <w:tcW w:w="3060" w:type="dxa"/>
            <w:tcBorders>
              <w:top w:val="single" w:sz="4" w:space="0" w:color="auto"/>
            </w:tcBorders>
          </w:tcPr>
          <w:p w14:paraId="625135A6" w14:textId="77777777" w:rsidR="009D7972" w:rsidRPr="0073394F" w:rsidRDefault="009D7972" w:rsidP="00D22C1B">
            <w:pPr>
              <w:spacing w:before="60" w:after="60"/>
              <w:rPr>
                <w:rFonts w:eastAsia="Times New Roman" w:cs="Times New Roman"/>
                <w:b/>
                <w:i/>
                <w:szCs w:val="20"/>
              </w:rPr>
            </w:pPr>
            <w:r w:rsidRPr="0073394F">
              <w:rPr>
                <w:rFonts w:eastAsia="Times New Roman" w:cs="Times New Roman"/>
                <w:b/>
                <w:i/>
                <w:szCs w:val="20"/>
              </w:rPr>
              <w:t xml:space="preserve">Completed Activities </w:t>
            </w:r>
          </w:p>
          <w:p w14:paraId="608418D0"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Produce easy-to-understand written material on how to enroll and to reset passwords on the patient portal.</w:t>
            </w:r>
          </w:p>
          <w:p w14:paraId="46B8D8E6"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Add more…</w:t>
            </w:r>
          </w:p>
          <w:p w14:paraId="3C65DAA1" w14:textId="77777777" w:rsidR="009D7972" w:rsidRPr="0073394F" w:rsidRDefault="009D7972" w:rsidP="00D22C1B">
            <w:pPr>
              <w:spacing w:before="60" w:after="60"/>
              <w:rPr>
                <w:rFonts w:eastAsia="Times New Roman" w:cs="Times New Roman"/>
                <w:b/>
                <w:i/>
                <w:szCs w:val="20"/>
              </w:rPr>
            </w:pPr>
            <w:r w:rsidRPr="0073394F">
              <w:rPr>
                <w:rFonts w:eastAsia="Times New Roman" w:cs="Times New Roman"/>
                <w:b/>
                <w:i/>
                <w:szCs w:val="20"/>
              </w:rPr>
              <w:t xml:space="preserve">Planned Activities </w:t>
            </w:r>
          </w:p>
          <w:p w14:paraId="2A811B9F"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Produce short non-commercial videos on how to enroll and reset passwords.  Put a link on the sign-in page to these documents.</w:t>
            </w:r>
          </w:p>
          <w:p w14:paraId="360D6107"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Text patients a link to these documents when they call in for help.</w:t>
            </w:r>
          </w:p>
          <w:p w14:paraId="3A502136"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Add more…</w:t>
            </w:r>
          </w:p>
        </w:tc>
        <w:tc>
          <w:tcPr>
            <w:tcW w:w="2070" w:type="dxa"/>
            <w:tcBorders>
              <w:top w:val="single" w:sz="4" w:space="0" w:color="auto"/>
            </w:tcBorders>
          </w:tcPr>
          <w:p w14:paraId="2F16DC06" w14:textId="77777777" w:rsidR="009D7972" w:rsidRPr="0073394F" w:rsidRDefault="009D7972" w:rsidP="00D22C1B">
            <w:pPr>
              <w:spacing w:before="60" w:after="60" w:line="288" w:lineRule="auto"/>
              <w:contextualSpacing/>
              <w:rPr>
                <w:rFonts w:eastAsia="Times New Roman" w:cs="Times New Roman"/>
                <w:color w:val="A68462"/>
                <w:sz w:val="20"/>
                <w:szCs w:val="20"/>
              </w:rPr>
            </w:pPr>
            <w:r w:rsidRPr="0073394F">
              <w:rPr>
                <w:rFonts w:eastAsia="Times New Roman" w:cs="Times New Roman"/>
                <w:color w:val="F37321"/>
                <w:szCs w:val="20"/>
              </w:rPr>
              <w:t>Jane Doe, IT Project Manager</w:t>
            </w:r>
          </w:p>
        </w:tc>
        <w:tc>
          <w:tcPr>
            <w:tcW w:w="1530" w:type="dxa"/>
            <w:tcBorders>
              <w:top w:val="single" w:sz="4" w:space="0" w:color="auto"/>
            </w:tcBorders>
          </w:tcPr>
          <w:p w14:paraId="1B03AFFE" w14:textId="77777777" w:rsidR="009D7972" w:rsidRPr="0073394F" w:rsidRDefault="009D7972" w:rsidP="00D22C1B">
            <w:pPr>
              <w:spacing w:before="60" w:after="60"/>
              <w:rPr>
                <w:rFonts w:eastAsia="Times New Roman" w:cs="Times New Roman"/>
                <w:color w:val="A68462"/>
                <w:szCs w:val="20"/>
              </w:rPr>
            </w:pPr>
            <w:r w:rsidRPr="0073394F">
              <w:rPr>
                <w:rFonts w:eastAsia="Times New Roman" w:cs="Times New Roman"/>
                <w:color w:val="F37321"/>
                <w:szCs w:val="20"/>
              </w:rPr>
              <w:t>Sept–Oct 2017</w:t>
            </w:r>
          </w:p>
        </w:tc>
        <w:tc>
          <w:tcPr>
            <w:tcW w:w="2970" w:type="dxa"/>
            <w:tcBorders>
              <w:top w:val="single" w:sz="4" w:space="0" w:color="auto"/>
            </w:tcBorders>
          </w:tcPr>
          <w:p w14:paraId="778366A2" w14:textId="77777777" w:rsidR="009D7972" w:rsidRPr="0073394F" w:rsidRDefault="009D7972" w:rsidP="00D22C1B">
            <w:pPr>
              <w:spacing w:before="60" w:after="60"/>
              <w:rPr>
                <w:rFonts w:eastAsia="Times New Roman" w:cs="Times New Roman"/>
                <w:color w:val="FF0000"/>
                <w:szCs w:val="20"/>
              </w:rPr>
            </w:pPr>
          </w:p>
          <w:p w14:paraId="07053A02" w14:textId="77777777" w:rsidR="009D7972" w:rsidRPr="0073394F" w:rsidRDefault="009D7972" w:rsidP="00D22C1B">
            <w:pPr>
              <w:spacing w:before="60" w:after="60"/>
              <w:rPr>
                <w:rFonts w:eastAsia="Times New Roman" w:cs="Times New Roman"/>
                <w:color w:val="A68462"/>
                <w:szCs w:val="20"/>
              </w:rPr>
            </w:pPr>
          </w:p>
        </w:tc>
        <w:tc>
          <w:tcPr>
            <w:tcW w:w="3410" w:type="dxa"/>
            <w:tcBorders>
              <w:top w:val="single" w:sz="4" w:space="0" w:color="auto"/>
            </w:tcBorders>
          </w:tcPr>
          <w:p w14:paraId="6E8F1A97" w14:textId="77777777" w:rsidR="009D7972" w:rsidRPr="0073394F" w:rsidRDefault="009D7972" w:rsidP="00D22C1B">
            <w:pPr>
              <w:spacing w:before="60" w:after="60"/>
              <w:rPr>
                <w:rFonts w:eastAsia="Times New Roman" w:cs="Times New Roman"/>
                <w:color w:val="F37321"/>
                <w:szCs w:val="20"/>
              </w:rPr>
            </w:pPr>
          </w:p>
        </w:tc>
      </w:tr>
    </w:tbl>
    <w:p w14:paraId="1C348F9C" w14:textId="77777777" w:rsidR="009D7972" w:rsidRPr="0073394F" w:rsidRDefault="009D7972" w:rsidP="009D7972"/>
    <w:p w14:paraId="27760D12" w14:textId="77777777" w:rsidR="009D7972" w:rsidRPr="0073394F" w:rsidRDefault="009D7972" w:rsidP="009D7972"/>
    <w:p w14:paraId="76E03B42" w14:textId="77777777" w:rsidR="009D7972" w:rsidRPr="0073394F" w:rsidRDefault="009D7972" w:rsidP="009D7972">
      <w:r w:rsidRPr="0073394F">
        <w:lastRenderedPageBreak/>
        <w:br w:type="page"/>
      </w:r>
    </w:p>
    <w:p w14:paraId="134E5D5F" w14:textId="77777777" w:rsidR="009D7972" w:rsidRPr="0073394F" w:rsidRDefault="009D7972" w:rsidP="009D7972"/>
    <w:tbl>
      <w:tblPr>
        <w:tblStyle w:val="TableGrid"/>
        <w:tblW w:w="0" w:type="auto"/>
        <w:tblLook w:val="04A0" w:firstRow="1" w:lastRow="0" w:firstColumn="1" w:lastColumn="0" w:noHBand="0" w:noVBand="1"/>
      </w:tblPr>
      <w:tblGrid>
        <w:gridCol w:w="12978"/>
      </w:tblGrid>
      <w:tr w:rsidR="009D7972" w:rsidRPr="0073394F" w14:paraId="5C79F2FE" w14:textId="77777777" w:rsidTr="00D22C1B">
        <w:trPr>
          <w:tblHeader/>
        </w:trPr>
        <w:tc>
          <w:tcPr>
            <w:tcW w:w="12978" w:type="dxa"/>
            <w:shd w:val="clear" w:color="auto" w:fill="9CC2E5" w:themeFill="accent5" w:themeFillTint="99"/>
          </w:tcPr>
          <w:p w14:paraId="4060CBDF" w14:textId="77777777" w:rsidR="009D7972" w:rsidRPr="0073394F" w:rsidRDefault="009D7972" w:rsidP="00D22C1B">
            <w:pPr>
              <w:rPr>
                <w:b/>
              </w:rPr>
            </w:pPr>
            <w:r w:rsidRPr="0073394F">
              <w:rPr>
                <w:b/>
              </w:rPr>
              <w:t>Work Plan Element Six – Patient Portal Features and Functions</w:t>
            </w:r>
          </w:p>
        </w:tc>
      </w:tr>
      <w:tr w:rsidR="009D7972" w:rsidRPr="0073394F" w14:paraId="3C3C73A4" w14:textId="77777777" w:rsidTr="00D22C1B">
        <w:tc>
          <w:tcPr>
            <w:tcW w:w="12978" w:type="dxa"/>
          </w:tcPr>
          <w:p w14:paraId="4D6BD0F7" w14:textId="77777777" w:rsidR="009D7972" w:rsidRPr="0073394F" w:rsidRDefault="009D7972" w:rsidP="00D22C1B">
            <w:pPr>
              <w:rPr>
                <w:sz w:val="22"/>
                <w:szCs w:val="22"/>
              </w:rPr>
            </w:pPr>
            <w:r w:rsidRPr="0073394F">
              <w:rPr>
                <w:b/>
                <w:i/>
                <w:sz w:val="22"/>
                <w:szCs w:val="22"/>
              </w:rPr>
              <w:t>Description:</w:t>
            </w:r>
            <w:r w:rsidRPr="0073394F">
              <w:rPr>
                <w:sz w:val="22"/>
                <w:szCs w:val="22"/>
              </w:rPr>
              <w:t xml:space="preserve">  Patient portals can offer users multiple features and functions.  These often include, but are not limited to, obtaining electronic copies of records, communicating with providers of care, checking test results, making and checking appointments, etc.  The timing of the availability of each feature should be carefully </w:t>
            </w:r>
            <w:proofErr w:type="gramStart"/>
            <w:r w:rsidRPr="0073394F">
              <w:rPr>
                <w:sz w:val="22"/>
                <w:szCs w:val="22"/>
              </w:rPr>
              <w:t>planned,</w:t>
            </w:r>
            <w:proofErr w:type="gramEnd"/>
            <w:r w:rsidRPr="0073394F">
              <w:rPr>
                <w:sz w:val="22"/>
                <w:szCs w:val="22"/>
              </w:rPr>
              <w:t xml:space="preserve"> marketed (to providers and patients) and monitored to be sure the feature enhances patient engagement and overall quality of care.</w:t>
            </w:r>
          </w:p>
        </w:tc>
      </w:tr>
    </w:tbl>
    <w:p w14:paraId="762D213C" w14:textId="77777777" w:rsidR="009D7972" w:rsidRPr="0073394F" w:rsidRDefault="009D7972" w:rsidP="009D7972"/>
    <w:tbl>
      <w:tblPr>
        <w:tblW w:w="13040" w:type="dxa"/>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060"/>
        <w:gridCol w:w="2070"/>
        <w:gridCol w:w="1530"/>
        <w:gridCol w:w="2970"/>
        <w:gridCol w:w="3410"/>
      </w:tblGrid>
      <w:tr w:rsidR="009D7972" w:rsidRPr="0073394F" w14:paraId="5F0AB916" w14:textId="77777777" w:rsidTr="00D22C1B">
        <w:trPr>
          <w:cantSplit/>
          <w:trHeight w:val="552"/>
          <w:tblHeader/>
        </w:trPr>
        <w:tc>
          <w:tcPr>
            <w:tcW w:w="3060" w:type="dxa"/>
            <w:tcBorders>
              <w:top w:val="single" w:sz="4" w:space="0" w:color="auto"/>
              <w:left w:val="single" w:sz="4" w:space="0" w:color="auto"/>
              <w:bottom w:val="single" w:sz="4" w:space="0" w:color="auto"/>
            </w:tcBorders>
            <w:shd w:val="clear" w:color="auto" w:fill="9CC2E5" w:themeFill="accent5" w:themeFillTint="99"/>
            <w:vAlign w:val="center"/>
          </w:tcPr>
          <w:p w14:paraId="3C60DFA7"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Element 6 Activities</w:t>
            </w:r>
          </w:p>
        </w:tc>
        <w:tc>
          <w:tcPr>
            <w:tcW w:w="2070" w:type="dxa"/>
            <w:tcBorders>
              <w:top w:val="single" w:sz="4" w:space="0" w:color="auto"/>
              <w:bottom w:val="single" w:sz="4" w:space="0" w:color="auto"/>
            </w:tcBorders>
            <w:shd w:val="clear" w:color="auto" w:fill="9CC2E5" w:themeFill="accent5" w:themeFillTint="99"/>
            <w:vAlign w:val="center"/>
          </w:tcPr>
          <w:p w14:paraId="6B70D006"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Responsible Person</w:t>
            </w:r>
          </w:p>
        </w:tc>
        <w:tc>
          <w:tcPr>
            <w:tcW w:w="1530" w:type="dxa"/>
            <w:tcBorders>
              <w:top w:val="single" w:sz="4" w:space="0" w:color="auto"/>
              <w:bottom w:val="single" w:sz="4" w:space="0" w:color="auto"/>
            </w:tcBorders>
            <w:shd w:val="clear" w:color="auto" w:fill="9CC2E5" w:themeFill="accent5" w:themeFillTint="99"/>
            <w:vAlign w:val="center"/>
          </w:tcPr>
          <w:p w14:paraId="61E96585"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Timeframe</w:t>
            </w:r>
          </w:p>
        </w:tc>
        <w:tc>
          <w:tcPr>
            <w:tcW w:w="2970" w:type="dxa"/>
            <w:tcBorders>
              <w:top w:val="single" w:sz="4" w:space="0" w:color="auto"/>
              <w:bottom w:val="single" w:sz="4" w:space="0" w:color="auto"/>
            </w:tcBorders>
            <w:shd w:val="clear" w:color="auto" w:fill="9CC2E5" w:themeFill="accent5" w:themeFillTint="99"/>
            <w:vAlign w:val="center"/>
          </w:tcPr>
          <w:p w14:paraId="51E89C85"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Project Start-up Status</w:t>
            </w:r>
          </w:p>
        </w:tc>
        <w:tc>
          <w:tcPr>
            <w:tcW w:w="3410" w:type="dxa"/>
            <w:tcBorders>
              <w:top w:val="single" w:sz="4" w:space="0" w:color="auto"/>
              <w:bottom w:val="single" w:sz="4" w:space="0" w:color="auto"/>
              <w:right w:val="single" w:sz="4" w:space="0" w:color="auto"/>
            </w:tcBorders>
            <w:shd w:val="clear" w:color="auto" w:fill="9CC2E5" w:themeFill="accent5" w:themeFillTint="99"/>
          </w:tcPr>
          <w:p w14:paraId="63C98829"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Mid-project/Final</w:t>
            </w:r>
          </w:p>
          <w:p w14:paraId="457971AC"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Status Update</w:t>
            </w:r>
          </w:p>
        </w:tc>
      </w:tr>
      <w:tr w:rsidR="009D7972" w:rsidRPr="0073394F" w14:paraId="0079E3C5" w14:textId="77777777" w:rsidTr="00D22C1B">
        <w:trPr>
          <w:cantSplit/>
          <w:trHeight w:val="2046"/>
        </w:trPr>
        <w:tc>
          <w:tcPr>
            <w:tcW w:w="3060" w:type="dxa"/>
            <w:tcBorders>
              <w:top w:val="single" w:sz="4" w:space="0" w:color="auto"/>
            </w:tcBorders>
          </w:tcPr>
          <w:p w14:paraId="396B6685" w14:textId="77777777" w:rsidR="009D7972" w:rsidRPr="0073394F" w:rsidRDefault="009D7972" w:rsidP="00D22C1B">
            <w:pPr>
              <w:spacing w:before="60" w:after="60"/>
              <w:rPr>
                <w:rFonts w:eastAsia="Times New Roman" w:cs="Times New Roman"/>
                <w:b/>
                <w:i/>
                <w:szCs w:val="20"/>
              </w:rPr>
            </w:pPr>
            <w:r w:rsidRPr="0073394F">
              <w:rPr>
                <w:rFonts w:eastAsia="Times New Roman" w:cs="Times New Roman"/>
                <w:b/>
                <w:i/>
                <w:szCs w:val="20"/>
              </w:rPr>
              <w:t xml:space="preserve">Completed Activities </w:t>
            </w:r>
          </w:p>
          <w:p w14:paraId="6848DAE0"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Determine what portal features will be turned on and when.</w:t>
            </w:r>
          </w:p>
          <w:p w14:paraId="4E01A60E"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Add more…</w:t>
            </w:r>
          </w:p>
          <w:p w14:paraId="304C4965" w14:textId="77777777" w:rsidR="009D7972" w:rsidRPr="0073394F" w:rsidRDefault="009D7972" w:rsidP="00D22C1B">
            <w:pPr>
              <w:spacing w:before="60" w:after="60"/>
              <w:rPr>
                <w:rFonts w:eastAsia="Times New Roman" w:cs="Times New Roman"/>
                <w:b/>
                <w:i/>
                <w:szCs w:val="20"/>
              </w:rPr>
            </w:pPr>
            <w:r w:rsidRPr="0073394F">
              <w:rPr>
                <w:rFonts w:eastAsia="Times New Roman" w:cs="Times New Roman"/>
                <w:b/>
                <w:i/>
                <w:szCs w:val="20"/>
              </w:rPr>
              <w:t xml:space="preserve">Planned Activities </w:t>
            </w:r>
          </w:p>
          <w:p w14:paraId="79A86727"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Test each feature prior to going live.</w:t>
            </w:r>
          </w:p>
          <w:p w14:paraId="4C8A3D9A"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Monitor the use (page hits for each feature).</w:t>
            </w:r>
          </w:p>
          <w:p w14:paraId="6E6A0F4A"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Ensure workflows are in place to quickly respond to the use of a portal feature (at least within 24 hours).</w:t>
            </w:r>
          </w:p>
          <w:p w14:paraId="75D97B9F"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Add more…</w:t>
            </w:r>
          </w:p>
        </w:tc>
        <w:tc>
          <w:tcPr>
            <w:tcW w:w="2070" w:type="dxa"/>
            <w:tcBorders>
              <w:top w:val="single" w:sz="4" w:space="0" w:color="auto"/>
            </w:tcBorders>
          </w:tcPr>
          <w:p w14:paraId="336878C6" w14:textId="77777777" w:rsidR="009D7972" w:rsidRPr="0073394F" w:rsidRDefault="009D7972" w:rsidP="00D22C1B">
            <w:pPr>
              <w:spacing w:before="60" w:after="60" w:line="288" w:lineRule="auto"/>
              <w:contextualSpacing/>
              <w:rPr>
                <w:rFonts w:eastAsia="Times New Roman" w:cs="Times New Roman"/>
                <w:color w:val="A68462"/>
                <w:sz w:val="20"/>
                <w:szCs w:val="20"/>
              </w:rPr>
            </w:pPr>
            <w:r w:rsidRPr="0073394F">
              <w:rPr>
                <w:rFonts w:eastAsia="Times New Roman" w:cs="Times New Roman"/>
                <w:color w:val="F37321"/>
                <w:szCs w:val="20"/>
              </w:rPr>
              <w:t>Jane Doe, IT Project Manager</w:t>
            </w:r>
          </w:p>
        </w:tc>
        <w:tc>
          <w:tcPr>
            <w:tcW w:w="1530" w:type="dxa"/>
            <w:tcBorders>
              <w:top w:val="single" w:sz="4" w:space="0" w:color="auto"/>
            </w:tcBorders>
          </w:tcPr>
          <w:p w14:paraId="49EE2111" w14:textId="77777777" w:rsidR="009D7972" w:rsidRPr="0073394F" w:rsidRDefault="009D7972" w:rsidP="00D22C1B">
            <w:pPr>
              <w:spacing w:before="60" w:after="60"/>
              <w:rPr>
                <w:rFonts w:eastAsia="Times New Roman" w:cs="Times New Roman"/>
                <w:color w:val="A68462"/>
                <w:szCs w:val="20"/>
              </w:rPr>
            </w:pPr>
            <w:r w:rsidRPr="0073394F">
              <w:rPr>
                <w:rFonts w:eastAsia="Times New Roman" w:cs="Times New Roman"/>
                <w:color w:val="F37321"/>
                <w:szCs w:val="20"/>
              </w:rPr>
              <w:t>Sept–Oct 2017</w:t>
            </w:r>
          </w:p>
        </w:tc>
        <w:tc>
          <w:tcPr>
            <w:tcW w:w="2970" w:type="dxa"/>
            <w:tcBorders>
              <w:top w:val="single" w:sz="4" w:space="0" w:color="auto"/>
            </w:tcBorders>
          </w:tcPr>
          <w:p w14:paraId="4F775A8C" w14:textId="77777777" w:rsidR="009D7972" w:rsidRPr="0073394F" w:rsidRDefault="009D7972" w:rsidP="00D22C1B">
            <w:pPr>
              <w:spacing w:before="60" w:after="60"/>
              <w:rPr>
                <w:rFonts w:eastAsia="Times New Roman" w:cs="Times New Roman"/>
                <w:color w:val="FF0000"/>
                <w:szCs w:val="20"/>
              </w:rPr>
            </w:pPr>
          </w:p>
          <w:p w14:paraId="30D990BD" w14:textId="77777777" w:rsidR="009D7972" w:rsidRPr="0073394F" w:rsidRDefault="009D7972" w:rsidP="00D22C1B">
            <w:pPr>
              <w:spacing w:before="60" w:after="60"/>
              <w:rPr>
                <w:rFonts w:eastAsia="Times New Roman" w:cs="Times New Roman"/>
                <w:color w:val="A68462"/>
                <w:szCs w:val="20"/>
              </w:rPr>
            </w:pPr>
          </w:p>
        </w:tc>
        <w:tc>
          <w:tcPr>
            <w:tcW w:w="3410" w:type="dxa"/>
            <w:tcBorders>
              <w:top w:val="single" w:sz="4" w:space="0" w:color="auto"/>
            </w:tcBorders>
          </w:tcPr>
          <w:p w14:paraId="2592815F" w14:textId="77777777" w:rsidR="009D7972" w:rsidRPr="0073394F" w:rsidRDefault="009D7972" w:rsidP="00D22C1B">
            <w:pPr>
              <w:spacing w:before="60" w:after="60"/>
              <w:rPr>
                <w:rFonts w:eastAsia="Times New Roman" w:cs="Times New Roman"/>
                <w:color w:val="F37321"/>
                <w:szCs w:val="20"/>
              </w:rPr>
            </w:pPr>
          </w:p>
        </w:tc>
      </w:tr>
    </w:tbl>
    <w:p w14:paraId="5F23B044" w14:textId="77777777" w:rsidR="009D7972" w:rsidRPr="0073394F" w:rsidRDefault="009D7972" w:rsidP="009D7972"/>
    <w:p w14:paraId="772E0747" w14:textId="77777777" w:rsidR="009D7972" w:rsidRPr="0073394F" w:rsidRDefault="009D7972" w:rsidP="009D7972"/>
    <w:p w14:paraId="3BDA2DA6" w14:textId="77777777" w:rsidR="009D7972" w:rsidRPr="0073394F" w:rsidRDefault="009D7972" w:rsidP="009D7972"/>
    <w:p w14:paraId="3C1600B6" w14:textId="77777777" w:rsidR="009D7972" w:rsidRPr="0073394F" w:rsidRDefault="009D7972" w:rsidP="009D7972">
      <w:r w:rsidRPr="0073394F">
        <w:br w:type="page"/>
      </w:r>
    </w:p>
    <w:tbl>
      <w:tblPr>
        <w:tblStyle w:val="TableGrid"/>
        <w:tblW w:w="0" w:type="auto"/>
        <w:tblLook w:val="04A0" w:firstRow="1" w:lastRow="0" w:firstColumn="1" w:lastColumn="0" w:noHBand="0" w:noVBand="1"/>
      </w:tblPr>
      <w:tblGrid>
        <w:gridCol w:w="12978"/>
      </w:tblGrid>
      <w:tr w:rsidR="009D7972" w:rsidRPr="0073394F" w14:paraId="593D24D2" w14:textId="77777777" w:rsidTr="00D22C1B">
        <w:trPr>
          <w:tblHeader/>
        </w:trPr>
        <w:tc>
          <w:tcPr>
            <w:tcW w:w="12978" w:type="dxa"/>
            <w:shd w:val="clear" w:color="auto" w:fill="9CC2E5" w:themeFill="accent5" w:themeFillTint="99"/>
          </w:tcPr>
          <w:p w14:paraId="332623EE" w14:textId="77777777" w:rsidR="009D7972" w:rsidRPr="0073394F" w:rsidRDefault="009D7972" w:rsidP="00D22C1B">
            <w:pPr>
              <w:rPr>
                <w:b/>
                <w:sz w:val="22"/>
                <w:szCs w:val="22"/>
              </w:rPr>
            </w:pPr>
            <w:r w:rsidRPr="0073394F">
              <w:rPr>
                <w:b/>
                <w:sz w:val="22"/>
                <w:szCs w:val="22"/>
              </w:rPr>
              <w:lastRenderedPageBreak/>
              <w:t>Work Plan Element Seven – Support Plan</w:t>
            </w:r>
          </w:p>
        </w:tc>
      </w:tr>
      <w:tr w:rsidR="009D7972" w:rsidRPr="0073394F" w14:paraId="209EDE22" w14:textId="77777777" w:rsidTr="00D22C1B">
        <w:tc>
          <w:tcPr>
            <w:tcW w:w="12978" w:type="dxa"/>
          </w:tcPr>
          <w:p w14:paraId="19BA7172" w14:textId="77777777" w:rsidR="009D7972" w:rsidRPr="0073394F" w:rsidRDefault="009D7972" w:rsidP="00D22C1B">
            <w:pPr>
              <w:rPr>
                <w:sz w:val="22"/>
                <w:szCs w:val="22"/>
              </w:rPr>
            </w:pPr>
            <w:r w:rsidRPr="0073394F">
              <w:rPr>
                <w:b/>
                <w:i/>
                <w:sz w:val="22"/>
                <w:szCs w:val="22"/>
              </w:rPr>
              <w:t>Description:</w:t>
            </w:r>
            <w:r w:rsidRPr="0073394F">
              <w:rPr>
                <w:sz w:val="22"/>
                <w:szCs w:val="22"/>
              </w:rPr>
              <w:t xml:space="preserve">  Operations support personnel and resources for patient portal operations include: support for providers of care, support teams, patients and their support family.  Plans should address support personnel and resources planned for prior to a launch, during the initial phases of operations, and through continuous operations.  This element should address personnel hours and planned resources specific to portal operations support – separate from support and resources planned for EHR operations.  The support personnel and resources may serve multiple roles daily but this element should identify personnel hours and resource availability for unique patient portal needs.  </w:t>
            </w:r>
          </w:p>
        </w:tc>
      </w:tr>
    </w:tbl>
    <w:p w14:paraId="09BC8F47" w14:textId="77777777" w:rsidR="009D7972" w:rsidRPr="0073394F" w:rsidRDefault="009D7972" w:rsidP="009D7972"/>
    <w:p w14:paraId="21D150DD" w14:textId="77777777" w:rsidR="009D7972" w:rsidRPr="0073394F" w:rsidRDefault="009D7972" w:rsidP="009D7972">
      <w:r w:rsidRPr="0073394F">
        <w:br w:type="page"/>
      </w:r>
    </w:p>
    <w:p w14:paraId="7617FF5B" w14:textId="77777777" w:rsidR="009D7972" w:rsidRPr="0073394F" w:rsidRDefault="009D7972" w:rsidP="009D7972"/>
    <w:tbl>
      <w:tblPr>
        <w:tblW w:w="13040" w:type="dxa"/>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060"/>
        <w:gridCol w:w="2070"/>
        <w:gridCol w:w="1530"/>
        <w:gridCol w:w="2970"/>
        <w:gridCol w:w="3410"/>
      </w:tblGrid>
      <w:tr w:rsidR="009D7972" w:rsidRPr="0073394F" w14:paraId="1EA6F2F0" w14:textId="77777777" w:rsidTr="00D22C1B">
        <w:trPr>
          <w:cantSplit/>
          <w:trHeight w:val="552"/>
          <w:tblHeader/>
        </w:trPr>
        <w:tc>
          <w:tcPr>
            <w:tcW w:w="3060" w:type="dxa"/>
            <w:tcBorders>
              <w:top w:val="single" w:sz="4" w:space="0" w:color="auto"/>
              <w:left w:val="single" w:sz="4" w:space="0" w:color="auto"/>
              <w:bottom w:val="single" w:sz="4" w:space="0" w:color="auto"/>
            </w:tcBorders>
            <w:shd w:val="clear" w:color="auto" w:fill="9CC2E5" w:themeFill="accent5" w:themeFillTint="99"/>
            <w:vAlign w:val="center"/>
          </w:tcPr>
          <w:p w14:paraId="11AC346E"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Element 7 Activities</w:t>
            </w:r>
          </w:p>
        </w:tc>
        <w:tc>
          <w:tcPr>
            <w:tcW w:w="2070" w:type="dxa"/>
            <w:tcBorders>
              <w:top w:val="single" w:sz="4" w:space="0" w:color="auto"/>
              <w:bottom w:val="single" w:sz="4" w:space="0" w:color="auto"/>
            </w:tcBorders>
            <w:shd w:val="clear" w:color="auto" w:fill="9CC2E5" w:themeFill="accent5" w:themeFillTint="99"/>
            <w:vAlign w:val="center"/>
          </w:tcPr>
          <w:p w14:paraId="166428DE"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Responsible Person</w:t>
            </w:r>
          </w:p>
        </w:tc>
        <w:tc>
          <w:tcPr>
            <w:tcW w:w="1530" w:type="dxa"/>
            <w:tcBorders>
              <w:top w:val="single" w:sz="4" w:space="0" w:color="auto"/>
              <w:bottom w:val="single" w:sz="4" w:space="0" w:color="auto"/>
            </w:tcBorders>
            <w:shd w:val="clear" w:color="auto" w:fill="9CC2E5" w:themeFill="accent5" w:themeFillTint="99"/>
            <w:vAlign w:val="center"/>
          </w:tcPr>
          <w:p w14:paraId="1B809C60"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Timeframe</w:t>
            </w:r>
          </w:p>
        </w:tc>
        <w:tc>
          <w:tcPr>
            <w:tcW w:w="2970" w:type="dxa"/>
            <w:tcBorders>
              <w:top w:val="single" w:sz="4" w:space="0" w:color="auto"/>
              <w:bottom w:val="single" w:sz="4" w:space="0" w:color="auto"/>
            </w:tcBorders>
            <w:shd w:val="clear" w:color="auto" w:fill="9CC2E5" w:themeFill="accent5" w:themeFillTint="99"/>
            <w:vAlign w:val="center"/>
          </w:tcPr>
          <w:p w14:paraId="2FFBCC8B"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Project Start-up Status</w:t>
            </w:r>
          </w:p>
        </w:tc>
        <w:tc>
          <w:tcPr>
            <w:tcW w:w="3410" w:type="dxa"/>
            <w:tcBorders>
              <w:top w:val="single" w:sz="4" w:space="0" w:color="auto"/>
              <w:bottom w:val="single" w:sz="4" w:space="0" w:color="auto"/>
              <w:right w:val="single" w:sz="4" w:space="0" w:color="auto"/>
            </w:tcBorders>
            <w:shd w:val="clear" w:color="auto" w:fill="9CC2E5" w:themeFill="accent5" w:themeFillTint="99"/>
          </w:tcPr>
          <w:p w14:paraId="69E2B6C7"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Mid-project/Final</w:t>
            </w:r>
          </w:p>
          <w:p w14:paraId="398AD8AB"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Status Update</w:t>
            </w:r>
          </w:p>
        </w:tc>
      </w:tr>
      <w:tr w:rsidR="009D7972" w:rsidRPr="0073394F" w14:paraId="02A8D62F" w14:textId="77777777" w:rsidTr="00D22C1B">
        <w:trPr>
          <w:cantSplit/>
          <w:trHeight w:val="2046"/>
        </w:trPr>
        <w:tc>
          <w:tcPr>
            <w:tcW w:w="3060" w:type="dxa"/>
            <w:tcBorders>
              <w:top w:val="single" w:sz="4" w:space="0" w:color="auto"/>
            </w:tcBorders>
          </w:tcPr>
          <w:p w14:paraId="05C29A5D" w14:textId="77777777" w:rsidR="009D7972" w:rsidRPr="0073394F" w:rsidRDefault="009D7972" w:rsidP="00D22C1B">
            <w:pPr>
              <w:spacing w:before="60" w:after="60"/>
              <w:rPr>
                <w:rFonts w:eastAsia="Times New Roman" w:cs="Times New Roman"/>
                <w:b/>
                <w:i/>
                <w:szCs w:val="20"/>
              </w:rPr>
            </w:pPr>
            <w:r w:rsidRPr="0073394F">
              <w:rPr>
                <w:rFonts w:eastAsia="Times New Roman" w:cs="Times New Roman"/>
                <w:b/>
                <w:i/>
                <w:szCs w:val="20"/>
              </w:rPr>
              <w:t xml:space="preserve">Completed Activities </w:t>
            </w:r>
          </w:p>
          <w:p w14:paraId="15A8859B" w14:textId="77777777" w:rsidR="009D7972" w:rsidRPr="0073394F" w:rsidRDefault="009D7972" w:rsidP="009D7972">
            <w:pPr>
              <w:numPr>
                <w:ilvl w:val="0"/>
                <w:numId w:val="3"/>
              </w:numPr>
              <w:spacing w:before="60" w:after="60" w:line="288" w:lineRule="auto"/>
              <w:contextualSpacing/>
              <w:rPr>
                <w:rFonts w:eastAsia="Times New Roman" w:cs="Times New Roman"/>
                <w:color w:val="FF0000"/>
              </w:rPr>
            </w:pPr>
            <w:r w:rsidRPr="0073394F">
              <w:rPr>
                <w:rFonts w:eastAsia="Times New Roman" w:cs="Times New Roman"/>
                <w:color w:val="F37321"/>
              </w:rPr>
              <w:t>Identify staff support needs for portal support activities</w:t>
            </w:r>
            <w:r w:rsidRPr="0073394F">
              <w:rPr>
                <w:rFonts w:eastAsia="Times New Roman" w:cs="Times New Roman"/>
                <w:color w:val="FF0000"/>
              </w:rPr>
              <w:t xml:space="preserve">: </w:t>
            </w:r>
          </w:p>
          <w:p w14:paraId="7D1A380A" w14:textId="77777777" w:rsidR="009D7972" w:rsidRPr="0073394F" w:rsidRDefault="009D7972" w:rsidP="009D7972">
            <w:pPr>
              <w:pStyle w:val="ListParagraph"/>
              <w:numPr>
                <w:ilvl w:val="0"/>
                <w:numId w:val="3"/>
              </w:numPr>
              <w:ind w:left="720"/>
              <w:rPr>
                <w:color w:val="FF6600"/>
                <w:sz w:val="22"/>
                <w:szCs w:val="22"/>
              </w:rPr>
            </w:pPr>
            <w:r w:rsidRPr="0073394F">
              <w:rPr>
                <w:color w:val="FF6600"/>
                <w:sz w:val="22"/>
                <w:szCs w:val="22"/>
              </w:rPr>
              <w:t>Prior to launch (or re-launch):</w:t>
            </w:r>
          </w:p>
          <w:p w14:paraId="71E4C254" w14:textId="77777777" w:rsidR="009D7972" w:rsidRPr="0073394F" w:rsidRDefault="009D7972" w:rsidP="009D7972">
            <w:pPr>
              <w:pStyle w:val="ListParagraph"/>
              <w:numPr>
                <w:ilvl w:val="0"/>
                <w:numId w:val="3"/>
              </w:numPr>
              <w:ind w:left="720"/>
              <w:rPr>
                <w:color w:val="FF6600"/>
                <w:sz w:val="22"/>
                <w:szCs w:val="22"/>
              </w:rPr>
            </w:pPr>
            <w:r w:rsidRPr="0073394F">
              <w:rPr>
                <w:color w:val="FF6600"/>
                <w:sz w:val="22"/>
                <w:szCs w:val="22"/>
              </w:rPr>
              <w:t>During initial operations:</w:t>
            </w:r>
          </w:p>
          <w:p w14:paraId="70000387" w14:textId="77777777" w:rsidR="009D7972" w:rsidRPr="0073394F" w:rsidRDefault="009D7972" w:rsidP="009D7972">
            <w:pPr>
              <w:pStyle w:val="ListParagraph"/>
              <w:numPr>
                <w:ilvl w:val="0"/>
                <w:numId w:val="3"/>
              </w:numPr>
              <w:ind w:left="720"/>
              <w:rPr>
                <w:color w:val="FF6600"/>
                <w:sz w:val="22"/>
                <w:szCs w:val="22"/>
              </w:rPr>
            </w:pPr>
            <w:r w:rsidRPr="0073394F">
              <w:rPr>
                <w:color w:val="FF6600"/>
                <w:sz w:val="22"/>
                <w:szCs w:val="22"/>
              </w:rPr>
              <w:t>Additional ongoing or one-time continuous operations support:</w:t>
            </w:r>
          </w:p>
          <w:p w14:paraId="4B944B5A"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Add more…</w:t>
            </w:r>
          </w:p>
          <w:p w14:paraId="131B9889" w14:textId="77777777" w:rsidR="009D7972" w:rsidRPr="0073394F" w:rsidRDefault="009D7972" w:rsidP="00D22C1B">
            <w:pPr>
              <w:spacing w:before="60" w:after="60"/>
              <w:rPr>
                <w:rFonts w:eastAsia="Times New Roman" w:cs="Times New Roman"/>
                <w:b/>
                <w:i/>
                <w:szCs w:val="20"/>
              </w:rPr>
            </w:pPr>
            <w:r w:rsidRPr="0073394F">
              <w:rPr>
                <w:rFonts w:eastAsia="Times New Roman" w:cs="Times New Roman"/>
                <w:b/>
                <w:i/>
                <w:szCs w:val="20"/>
              </w:rPr>
              <w:t xml:space="preserve">Planned Activities </w:t>
            </w:r>
          </w:p>
          <w:p w14:paraId="24B77545"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Identify a patient portal coordinator position.</w:t>
            </w:r>
          </w:p>
          <w:p w14:paraId="2D1AA611"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Identify a patient portal navigator position(s)</w:t>
            </w:r>
          </w:p>
          <w:p w14:paraId="7261B762"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proofErr w:type="gramStart"/>
            <w:r w:rsidRPr="0073394F">
              <w:rPr>
                <w:rFonts w:eastAsia="Times New Roman" w:cs="Times New Roman"/>
                <w:color w:val="F37321"/>
                <w:sz w:val="20"/>
                <w:szCs w:val="20"/>
              </w:rPr>
              <w:t>Identify patient portal support staff for training, marketing</w:t>
            </w:r>
            <w:proofErr w:type="gramEnd"/>
            <w:r w:rsidRPr="0073394F">
              <w:rPr>
                <w:rFonts w:eastAsia="Times New Roman" w:cs="Times New Roman"/>
                <w:color w:val="F37321"/>
                <w:sz w:val="20"/>
                <w:szCs w:val="20"/>
              </w:rPr>
              <w:t xml:space="preserve">, </w:t>
            </w:r>
            <w:proofErr w:type="gramStart"/>
            <w:r w:rsidRPr="0073394F">
              <w:rPr>
                <w:rFonts w:eastAsia="Times New Roman" w:cs="Times New Roman"/>
                <w:color w:val="F37321"/>
                <w:sz w:val="20"/>
                <w:szCs w:val="20"/>
              </w:rPr>
              <w:t>help desk, etc</w:t>
            </w:r>
            <w:proofErr w:type="gramEnd"/>
            <w:r w:rsidRPr="0073394F">
              <w:rPr>
                <w:rFonts w:eastAsia="Times New Roman" w:cs="Times New Roman"/>
                <w:color w:val="F37321"/>
                <w:sz w:val="20"/>
                <w:szCs w:val="20"/>
              </w:rPr>
              <w:t>.</w:t>
            </w:r>
          </w:p>
          <w:p w14:paraId="29C5294F"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Add more…</w:t>
            </w:r>
          </w:p>
        </w:tc>
        <w:tc>
          <w:tcPr>
            <w:tcW w:w="2070" w:type="dxa"/>
            <w:tcBorders>
              <w:top w:val="single" w:sz="4" w:space="0" w:color="auto"/>
            </w:tcBorders>
          </w:tcPr>
          <w:p w14:paraId="0BCE752C" w14:textId="77777777" w:rsidR="009D7972" w:rsidRPr="0073394F" w:rsidRDefault="009D7972" w:rsidP="00D22C1B">
            <w:pPr>
              <w:spacing w:before="60" w:after="60" w:line="288" w:lineRule="auto"/>
              <w:contextualSpacing/>
              <w:rPr>
                <w:rFonts w:eastAsia="Times New Roman" w:cs="Times New Roman"/>
                <w:color w:val="A68462"/>
                <w:sz w:val="20"/>
                <w:szCs w:val="20"/>
              </w:rPr>
            </w:pPr>
            <w:r w:rsidRPr="0073394F">
              <w:rPr>
                <w:rFonts w:eastAsia="Times New Roman" w:cs="Times New Roman"/>
                <w:color w:val="F37321"/>
                <w:szCs w:val="20"/>
              </w:rPr>
              <w:t>Jane Doe, IT Project Manager</w:t>
            </w:r>
          </w:p>
        </w:tc>
        <w:tc>
          <w:tcPr>
            <w:tcW w:w="1530" w:type="dxa"/>
            <w:tcBorders>
              <w:top w:val="single" w:sz="4" w:space="0" w:color="auto"/>
            </w:tcBorders>
          </w:tcPr>
          <w:p w14:paraId="0A71D8AD" w14:textId="77777777" w:rsidR="009D7972" w:rsidRPr="0073394F" w:rsidRDefault="009D7972" w:rsidP="00D22C1B">
            <w:pPr>
              <w:spacing w:before="60" w:after="60"/>
              <w:rPr>
                <w:rFonts w:eastAsia="Times New Roman" w:cs="Times New Roman"/>
                <w:color w:val="A68462"/>
                <w:szCs w:val="20"/>
              </w:rPr>
            </w:pPr>
            <w:r w:rsidRPr="0073394F">
              <w:rPr>
                <w:rFonts w:eastAsia="Times New Roman" w:cs="Times New Roman"/>
                <w:color w:val="F37321"/>
                <w:szCs w:val="20"/>
              </w:rPr>
              <w:t>Sept–Oct 2017</w:t>
            </w:r>
          </w:p>
        </w:tc>
        <w:tc>
          <w:tcPr>
            <w:tcW w:w="2970" w:type="dxa"/>
            <w:tcBorders>
              <w:top w:val="single" w:sz="4" w:space="0" w:color="auto"/>
            </w:tcBorders>
          </w:tcPr>
          <w:p w14:paraId="4C922775" w14:textId="77777777" w:rsidR="009D7972" w:rsidRPr="0073394F" w:rsidRDefault="009D7972" w:rsidP="00D22C1B">
            <w:pPr>
              <w:spacing w:before="60" w:after="60"/>
              <w:rPr>
                <w:rFonts w:eastAsia="Times New Roman" w:cs="Times New Roman"/>
                <w:color w:val="FF0000"/>
                <w:szCs w:val="20"/>
              </w:rPr>
            </w:pPr>
          </w:p>
          <w:p w14:paraId="1E009FB4" w14:textId="77777777" w:rsidR="009D7972" w:rsidRPr="0073394F" w:rsidRDefault="009D7972" w:rsidP="00D22C1B">
            <w:pPr>
              <w:spacing w:before="60" w:after="60"/>
              <w:rPr>
                <w:rFonts w:eastAsia="Times New Roman" w:cs="Times New Roman"/>
                <w:color w:val="A68462"/>
                <w:szCs w:val="20"/>
              </w:rPr>
            </w:pPr>
          </w:p>
        </w:tc>
        <w:tc>
          <w:tcPr>
            <w:tcW w:w="3410" w:type="dxa"/>
            <w:tcBorders>
              <w:top w:val="single" w:sz="4" w:space="0" w:color="auto"/>
            </w:tcBorders>
          </w:tcPr>
          <w:p w14:paraId="18FB7AF5" w14:textId="77777777" w:rsidR="009D7972" w:rsidRPr="0073394F" w:rsidRDefault="009D7972" w:rsidP="00D22C1B">
            <w:pPr>
              <w:spacing w:before="60" w:after="60"/>
              <w:rPr>
                <w:rFonts w:eastAsia="Times New Roman" w:cs="Times New Roman"/>
                <w:color w:val="F37321"/>
                <w:szCs w:val="20"/>
              </w:rPr>
            </w:pPr>
          </w:p>
        </w:tc>
      </w:tr>
    </w:tbl>
    <w:p w14:paraId="222D8000" w14:textId="77777777" w:rsidR="009D7972" w:rsidRPr="0073394F" w:rsidRDefault="009D7972" w:rsidP="009D7972"/>
    <w:p w14:paraId="469438F3" w14:textId="77777777" w:rsidR="009D7972" w:rsidRPr="0073394F" w:rsidRDefault="009D7972" w:rsidP="009D7972"/>
    <w:p w14:paraId="3F598E8E" w14:textId="77777777" w:rsidR="009D7972" w:rsidRPr="0073394F" w:rsidRDefault="009D7972" w:rsidP="009D7972">
      <w:r w:rsidRPr="0073394F">
        <w:lastRenderedPageBreak/>
        <w:br w:type="page"/>
      </w:r>
    </w:p>
    <w:p w14:paraId="69BEB3FA" w14:textId="77777777" w:rsidR="009D7972" w:rsidRPr="0073394F" w:rsidRDefault="009D7972" w:rsidP="009D7972"/>
    <w:tbl>
      <w:tblPr>
        <w:tblStyle w:val="TableGrid"/>
        <w:tblW w:w="0" w:type="auto"/>
        <w:tblLook w:val="04A0" w:firstRow="1" w:lastRow="0" w:firstColumn="1" w:lastColumn="0" w:noHBand="0" w:noVBand="1"/>
      </w:tblPr>
      <w:tblGrid>
        <w:gridCol w:w="12978"/>
      </w:tblGrid>
      <w:tr w:rsidR="009D7972" w:rsidRPr="0073394F" w14:paraId="54AA037C" w14:textId="77777777" w:rsidTr="00D22C1B">
        <w:trPr>
          <w:tblHeader/>
        </w:trPr>
        <w:tc>
          <w:tcPr>
            <w:tcW w:w="12978" w:type="dxa"/>
            <w:shd w:val="clear" w:color="auto" w:fill="9CC2E5" w:themeFill="accent5" w:themeFillTint="99"/>
          </w:tcPr>
          <w:p w14:paraId="540B6838" w14:textId="77777777" w:rsidR="009D7972" w:rsidRPr="0073394F" w:rsidRDefault="009D7972" w:rsidP="00D22C1B">
            <w:pPr>
              <w:rPr>
                <w:b/>
                <w:sz w:val="22"/>
                <w:szCs w:val="22"/>
              </w:rPr>
            </w:pPr>
            <w:r w:rsidRPr="0073394F">
              <w:rPr>
                <w:b/>
                <w:sz w:val="22"/>
                <w:szCs w:val="22"/>
              </w:rPr>
              <w:t>Work Plan Element Eight –Training Plan</w:t>
            </w:r>
          </w:p>
        </w:tc>
      </w:tr>
      <w:tr w:rsidR="009D7972" w:rsidRPr="0073394F" w14:paraId="5C0E36B6" w14:textId="77777777" w:rsidTr="00D22C1B">
        <w:tc>
          <w:tcPr>
            <w:tcW w:w="12978" w:type="dxa"/>
          </w:tcPr>
          <w:p w14:paraId="19548F68" w14:textId="77777777" w:rsidR="009D7972" w:rsidRPr="0073394F" w:rsidRDefault="009D7972" w:rsidP="00D22C1B">
            <w:pPr>
              <w:rPr>
                <w:sz w:val="22"/>
                <w:szCs w:val="22"/>
              </w:rPr>
            </w:pPr>
            <w:r w:rsidRPr="0073394F">
              <w:rPr>
                <w:b/>
                <w:i/>
                <w:sz w:val="22"/>
                <w:szCs w:val="22"/>
              </w:rPr>
              <w:t>Description:</w:t>
            </w:r>
            <w:r w:rsidRPr="0073394F">
              <w:rPr>
                <w:sz w:val="22"/>
                <w:szCs w:val="22"/>
              </w:rPr>
              <w:t xml:space="preserve">  Training for patient portal operations includes providers of care, support teams, patients and their support family.  Plans should include training prior to a launch, during the initial phases of operations, and through continuous operations.  </w:t>
            </w:r>
          </w:p>
        </w:tc>
      </w:tr>
    </w:tbl>
    <w:p w14:paraId="2855CB38" w14:textId="77777777" w:rsidR="009D7972" w:rsidRPr="0073394F" w:rsidRDefault="009D7972" w:rsidP="009D7972">
      <w:pPr>
        <w:rPr>
          <w:sz w:val="16"/>
          <w:szCs w:val="16"/>
        </w:rPr>
      </w:pPr>
    </w:p>
    <w:tbl>
      <w:tblPr>
        <w:tblW w:w="13040" w:type="dxa"/>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060"/>
        <w:gridCol w:w="2070"/>
        <w:gridCol w:w="1530"/>
        <w:gridCol w:w="2970"/>
        <w:gridCol w:w="3410"/>
      </w:tblGrid>
      <w:tr w:rsidR="009D7972" w:rsidRPr="0073394F" w14:paraId="25BC6F6A" w14:textId="77777777" w:rsidTr="00D22C1B">
        <w:trPr>
          <w:cantSplit/>
          <w:trHeight w:val="552"/>
          <w:tblHeader/>
        </w:trPr>
        <w:tc>
          <w:tcPr>
            <w:tcW w:w="3060" w:type="dxa"/>
            <w:tcBorders>
              <w:top w:val="single" w:sz="4" w:space="0" w:color="auto"/>
              <w:left w:val="single" w:sz="4" w:space="0" w:color="auto"/>
              <w:bottom w:val="single" w:sz="4" w:space="0" w:color="auto"/>
            </w:tcBorders>
            <w:shd w:val="clear" w:color="auto" w:fill="9CC2E5" w:themeFill="accent5" w:themeFillTint="99"/>
            <w:vAlign w:val="center"/>
          </w:tcPr>
          <w:p w14:paraId="7E61FAC8"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Element 8 Activities</w:t>
            </w:r>
          </w:p>
        </w:tc>
        <w:tc>
          <w:tcPr>
            <w:tcW w:w="2070" w:type="dxa"/>
            <w:tcBorders>
              <w:top w:val="single" w:sz="4" w:space="0" w:color="auto"/>
              <w:bottom w:val="single" w:sz="4" w:space="0" w:color="auto"/>
            </w:tcBorders>
            <w:shd w:val="clear" w:color="auto" w:fill="9CC2E5" w:themeFill="accent5" w:themeFillTint="99"/>
            <w:vAlign w:val="center"/>
          </w:tcPr>
          <w:p w14:paraId="0FDEC9E3"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Responsible Person</w:t>
            </w:r>
          </w:p>
        </w:tc>
        <w:tc>
          <w:tcPr>
            <w:tcW w:w="1530" w:type="dxa"/>
            <w:tcBorders>
              <w:top w:val="single" w:sz="4" w:space="0" w:color="auto"/>
              <w:bottom w:val="single" w:sz="4" w:space="0" w:color="auto"/>
            </w:tcBorders>
            <w:shd w:val="clear" w:color="auto" w:fill="9CC2E5" w:themeFill="accent5" w:themeFillTint="99"/>
            <w:vAlign w:val="center"/>
          </w:tcPr>
          <w:p w14:paraId="70F3CD6C"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Timeframe</w:t>
            </w:r>
          </w:p>
        </w:tc>
        <w:tc>
          <w:tcPr>
            <w:tcW w:w="2970" w:type="dxa"/>
            <w:tcBorders>
              <w:top w:val="single" w:sz="4" w:space="0" w:color="auto"/>
              <w:bottom w:val="single" w:sz="4" w:space="0" w:color="auto"/>
            </w:tcBorders>
            <w:shd w:val="clear" w:color="auto" w:fill="9CC2E5" w:themeFill="accent5" w:themeFillTint="99"/>
            <w:vAlign w:val="center"/>
          </w:tcPr>
          <w:p w14:paraId="541C9EC5"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Project Start-up Status</w:t>
            </w:r>
          </w:p>
        </w:tc>
        <w:tc>
          <w:tcPr>
            <w:tcW w:w="3410" w:type="dxa"/>
            <w:tcBorders>
              <w:top w:val="single" w:sz="4" w:space="0" w:color="auto"/>
              <w:bottom w:val="single" w:sz="4" w:space="0" w:color="auto"/>
              <w:right w:val="single" w:sz="4" w:space="0" w:color="auto"/>
            </w:tcBorders>
            <w:shd w:val="clear" w:color="auto" w:fill="9CC2E5" w:themeFill="accent5" w:themeFillTint="99"/>
          </w:tcPr>
          <w:p w14:paraId="6903D331"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Mid-project/Final</w:t>
            </w:r>
          </w:p>
          <w:p w14:paraId="52C9E0A8"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Status Update</w:t>
            </w:r>
          </w:p>
        </w:tc>
      </w:tr>
      <w:tr w:rsidR="009D7972" w:rsidRPr="0073394F" w14:paraId="084104C0" w14:textId="77777777" w:rsidTr="00D22C1B">
        <w:trPr>
          <w:cantSplit/>
          <w:trHeight w:val="2046"/>
        </w:trPr>
        <w:tc>
          <w:tcPr>
            <w:tcW w:w="3060" w:type="dxa"/>
            <w:tcBorders>
              <w:top w:val="single" w:sz="4" w:space="0" w:color="auto"/>
            </w:tcBorders>
          </w:tcPr>
          <w:p w14:paraId="490AFBF1" w14:textId="77777777" w:rsidR="009D7972" w:rsidRPr="0073394F" w:rsidRDefault="009D7972" w:rsidP="00D22C1B">
            <w:pPr>
              <w:spacing w:before="60" w:after="60"/>
              <w:rPr>
                <w:rFonts w:eastAsia="Times New Roman" w:cs="Times New Roman"/>
                <w:b/>
                <w:i/>
                <w:szCs w:val="20"/>
              </w:rPr>
            </w:pPr>
            <w:r w:rsidRPr="0073394F">
              <w:rPr>
                <w:rFonts w:eastAsia="Times New Roman" w:cs="Times New Roman"/>
                <w:b/>
                <w:i/>
                <w:szCs w:val="20"/>
              </w:rPr>
              <w:lastRenderedPageBreak/>
              <w:t xml:space="preserve">Completed Activities </w:t>
            </w:r>
          </w:p>
          <w:p w14:paraId="45701C80" w14:textId="77777777" w:rsidR="009D7972" w:rsidRPr="0073394F" w:rsidRDefault="009D7972" w:rsidP="009D7972">
            <w:pPr>
              <w:numPr>
                <w:ilvl w:val="0"/>
                <w:numId w:val="3"/>
              </w:numPr>
              <w:spacing w:before="60" w:after="60" w:line="288" w:lineRule="auto"/>
              <w:contextualSpacing/>
              <w:rPr>
                <w:rFonts w:eastAsia="Times New Roman" w:cs="Times New Roman"/>
                <w:color w:val="FF0000"/>
                <w:sz w:val="20"/>
                <w:szCs w:val="20"/>
              </w:rPr>
            </w:pPr>
            <w:r w:rsidRPr="0073394F">
              <w:rPr>
                <w:rFonts w:eastAsia="Times New Roman" w:cs="Times New Roman"/>
                <w:color w:val="F37321"/>
                <w:sz w:val="20"/>
                <w:szCs w:val="20"/>
              </w:rPr>
              <w:t>Identify provider/staff training needs for portal activities</w:t>
            </w:r>
            <w:r w:rsidRPr="0073394F">
              <w:rPr>
                <w:rFonts w:eastAsia="Times New Roman" w:cs="Times New Roman"/>
                <w:color w:val="FF0000"/>
                <w:sz w:val="20"/>
                <w:szCs w:val="20"/>
              </w:rPr>
              <w:t xml:space="preserve">: </w:t>
            </w:r>
          </w:p>
          <w:p w14:paraId="79022D11" w14:textId="77777777" w:rsidR="009D7972" w:rsidRPr="0073394F" w:rsidRDefault="009D7972" w:rsidP="009D7972">
            <w:pPr>
              <w:pStyle w:val="ListParagraph"/>
              <w:numPr>
                <w:ilvl w:val="0"/>
                <w:numId w:val="3"/>
              </w:numPr>
              <w:ind w:left="720"/>
              <w:rPr>
                <w:color w:val="FF6600"/>
                <w:sz w:val="20"/>
                <w:szCs w:val="20"/>
              </w:rPr>
            </w:pPr>
            <w:r w:rsidRPr="0073394F">
              <w:rPr>
                <w:color w:val="FF6600"/>
                <w:sz w:val="20"/>
                <w:szCs w:val="20"/>
              </w:rPr>
              <w:t>Prior to launch (or re-launch):</w:t>
            </w:r>
          </w:p>
          <w:p w14:paraId="6387EBD2" w14:textId="77777777" w:rsidR="009D7972" w:rsidRPr="0073394F" w:rsidRDefault="009D7972" w:rsidP="009D7972">
            <w:pPr>
              <w:pStyle w:val="ListParagraph"/>
              <w:numPr>
                <w:ilvl w:val="0"/>
                <w:numId w:val="3"/>
              </w:numPr>
              <w:ind w:left="720"/>
              <w:rPr>
                <w:color w:val="FF6600"/>
                <w:sz w:val="20"/>
                <w:szCs w:val="20"/>
              </w:rPr>
            </w:pPr>
            <w:r w:rsidRPr="0073394F">
              <w:rPr>
                <w:color w:val="FF6600"/>
                <w:sz w:val="20"/>
                <w:szCs w:val="20"/>
              </w:rPr>
              <w:t>During initial operations:</w:t>
            </w:r>
          </w:p>
          <w:p w14:paraId="706EC0DC" w14:textId="77777777" w:rsidR="009D7972" w:rsidRPr="0073394F" w:rsidRDefault="009D7972" w:rsidP="009D7972">
            <w:pPr>
              <w:pStyle w:val="ListParagraph"/>
              <w:numPr>
                <w:ilvl w:val="0"/>
                <w:numId w:val="3"/>
              </w:numPr>
              <w:ind w:left="720"/>
              <w:rPr>
                <w:color w:val="FF6600"/>
                <w:sz w:val="20"/>
                <w:szCs w:val="20"/>
              </w:rPr>
            </w:pPr>
            <w:r w:rsidRPr="0073394F">
              <w:rPr>
                <w:color w:val="FF6600"/>
                <w:sz w:val="20"/>
                <w:szCs w:val="20"/>
              </w:rPr>
              <w:t>Additional ongoing or one-time continuous operations support:</w:t>
            </w:r>
          </w:p>
          <w:p w14:paraId="63E9B580"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Add more…</w:t>
            </w:r>
          </w:p>
          <w:p w14:paraId="17E4D9D3" w14:textId="77777777" w:rsidR="009D7972" w:rsidRPr="0073394F" w:rsidRDefault="009D7972" w:rsidP="00D22C1B">
            <w:pPr>
              <w:spacing w:before="60" w:after="60"/>
              <w:rPr>
                <w:rFonts w:eastAsia="Times New Roman" w:cs="Times New Roman"/>
                <w:b/>
                <w:i/>
                <w:szCs w:val="20"/>
              </w:rPr>
            </w:pPr>
            <w:r w:rsidRPr="0073394F">
              <w:rPr>
                <w:rFonts w:eastAsia="Times New Roman" w:cs="Times New Roman"/>
                <w:b/>
                <w:i/>
                <w:szCs w:val="20"/>
              </w:rPr>
              <w:t xml:space="preserve">Planned Activities </w:t>
            </w:r>
          </w:p>
          <w:p w14:paraId="418543D3"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Train providers, staff and patients on how to use portal features prior to launching.</w:t>
            </w:r>
          </w:p>
          <w:p w14:paraId="3087DD21"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Provide “just-in-time” training videos and documents to provider/staff/patients for common retraining needs.  Put on the intranet.   Provide links via YouTube for patients.  Include easy-to-follow screen shots.</w:t>
            </w:r>
          </w:p>
          <w:p w14:paraId="673B0EE8"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Add more…</w:t>
            </w:r>
          </w:p>
        </w:tc>
        <w:tc>
          <w:tcPr>
            <w:tcW w:w="2070" w:type="dxa"/>
            <w:tcBorders>
              <w:top w:val="single" w:sz="4" w:space="0" w:color="auto"/>
            </w:tcBorders>
          </w:tcPr>
          <w:p w14:paraId="5FB7C4E7" w14:textId="77777777" w:rsidR="009D7972" w:rsidRPr="0073394F" w:rsidRDefault="009D7972" w:rsidP="00D22C1B">
            <w:pPr>
              <w:spacing w:before="60" w:after="60" w:line="288" w:lineRule="auto"/>
              <w:contextualSpacing/>
              <w:rPr>
                <w:rFonts w:eastAsia="Times New Roman" w:cs="Times New Roman"/>
                <w:color w:val="A68462"/>
                <w:sz w:val="20"/>
                <w:szCs w:val="20"/>
              </w:rPr>
            </w:pPr>
            <w:r w:rsidRPr="0073394F">
              <w:rPr>
                <w:rFonts w:eastAsia="Times New Roman" w:cs="Times New Roman"/>
                <w:color w:val="F37321"/>
                <w:szCs w:val="20"/>
              </w:rPr>
              <w:t>Jane Doe, IT Project Manager</w:t>
            </w:r>
          </w:p>
        </w:tc>
        <w:tc>
          <w:tcPr>
            <w:tcW w:w="1530" w:type="dxa"/>
            <w:tcBorders>
              <w:top w:val="single" w:sz="4" w:space="0" w:color="auto"/>
            </w:tcBorders>
          </w:tcPr>
          <w:p w14:paraId="2809BDF7" w14:textId="77777777" w:rsidR="009D7972" w:rsidRPr="0073394F" w:rsidRDefault="009D7972" w:rsidP="00D22C1B">
            <w:pPr>
              <w:spacing w:before="60" w:after="60"/>
              <w:rPr>
                <w:rFonts w:eastAsia="Times New Roman" w:cs="Times New Roman"/>
                <w:color w:val="A68462"/>
                <w:szCs w:val="20"/>
              </w:rPr>
            </w:pPr>
            <w:r w:rsidRPr="0073394F">
              <w:rPr>
                <w:rFonts w:eastAsia="Times New Roman" w:cs="Times New Roman"/>
                <w:color w:val="F37321"/>
                <w:szCs w:val="20"/>
              </w:rPr>
              <w:t>Sept–Oct 2017</w:t>
            </w:r>
          </w:p>
        </w:tc>
        <w:tc>
          <w:tcPr>
            <w:tcW w:w="2970" w:type="dxa"/>
            <w:tcBorders>
              <w:top w:val="single" w:sz="4" w:space="0" w:color="auto"/>
            </w:tcBorders>
          </w:tcPr>
          <w:p w14:paraId="18C983BA" w14:textId="77777777" w:rsidR="009D7972" w:rsidRPr="0073394F" w:rsidRDefault="009D7972" w:rsidP="00D22C1B">
            <w:pPr>
              <w:spacing w:before="60" w:after="60"/>
              <w:rPr>
                <w:rFonts w:eastAsia="Times New Roman" w:cs="Times New Roman"/>
                <w:color w:val="FF0000"/>
                <w:szCs w:val="20"/>
              </w:rPr>
            </w:pPr>
          </w:p>
          <w:p w14:paraId="05CF25A1" w14:textId="77777777" w:rsidR="009D7972" w:rsidRPr="0073394F" w:rsidRDefault="009D7972" w:rsidP="00D22C1B">
            <w:pPr>
              <w:spacing w:before="60" w:after="60"/>
              <w:rPr>
                <w:rFonts w:eastAsia="Times New Roman" w:cs="Times New Roman"/>
                <w:color w:val="A68462"/>
                <w:szCs w:val="20"/>
              </w:rPr>
            </w:pPr>
          </w:p>
        </w:tc>
        <w:tc>
          <w:tcPr>
            <w:tcW w:w="3410" w:type="dxa"/>
            <w:tcBorders>
              <w:top w:val="single" w:sz="4" w:space="0" w:color="auto"/>
            </w:tcBorders>
          </w:tcPr>
          <w:p w14:paraId="76E347A9" w14:textId="77777777" w:rsidR="009D7972" w:rsidRPr="0073394F" w:rsidRDefault="009D7972" w:rsidP="00D22C1B">
            <w:pPr>
              <w:spacing w:before="60" w:after="60"/>
              <w:rPr>
                <w:rFonts w:eastAsia="Times New Roman" w:cs="Times New Roman"/>
                <w:color w:val="F37321"/>
                <w:szCs w:val="20"/>
              </w:rPr>
            </w:pPr>
          </w:p>
        </w:tc>
      </w:tr>
    </w:tbl>
    <w:p w14:paraId="415FF205" w14:textId="77777777" w:rsidR="009D7972" w:rsidRPr="0073394F" w:rsidRDefault="009D7972" w:rsidP="009D7972"/>
    <w:tbl>
      <w:tblPr>
        <w:tblStyle w:val="TableGrid"/>
        <w:tblW w:w="0" w:type="auto"/>
        <w:tblLook w:val="04A0" w:firstRow="1" w:lastRow="0" w:firstColumn="1" w:lastColumn="0" w:noHBand="0" w:noVBand="1"/>
      </w:tblPr>
      <w:tblGrid>
        <w:gridCol w:w="12978"/>
      </w:tblGrid>
      <w:tr w:rsidR="009D7972" w:rsidRPr="0073394F" w14:paraId="2E2A1A6B" w14:textId="77777777" w:rsidTr="00D22C1B">
        <w:trPr>
          <w:tblHeader/>
        </w:trPr>
        <w:tc>
          <w:tcPr>
            <w:tcW w:w="12978" w:type="dxa"/>
            <w:shd w:val="clear" w:color="auto" w:fill="9CC2E5" w:themeFill="accent5" w:themeFillTint="99"/>
          </w:tcPr>
          <w:p w14:paraId="18D49378" w14:textId="77777777" w:rsidR="009D7972" w:rsidRPr="0073394F" w:rsidRDefault="009D7972" w:rsidP="00D22C1B">
            <w:pPr>
              <w:rPr>
                <w:b/>
                <w:sz w:val="22"/>
                <w:szCs w:val="22"/>
              </w:rPr>
            </w:pPr>
            <w:r w:rsidRPr="0073394F">
              <w:rPr>
                <w:b/>
                <w:sz w:val="22"/>
                <w:szCs w:val="22"/>
              </w:rPr>
              <w:t>Work Plan Element Nine – Patient Engagement and Feedback</w:t>
            </w:r>
          </w:p>
        </w:tc>
      </w:tr>
      <w:tr w:rsidR="009D7972" w:rsidRPr="0073394F" w14:paraId="748D28AA" w14:textId="77777777" w:rsidTr="00D22C1B">
        <w:tc>
          <w:tcPr>
            <w:tcW w:w="12978" w:type="dxa"/>
          </w:tcPr>
          <w:p w14:paraId="20443AB6" w14:textId="77777777" w:rsidR="009D7972" w:rsidRPr="0073394F" w:rsidRDefault="009D7972" w:rsidP="00D22C1B">
            <w:pPr>
              <w:rPr>
                <w:sz w:val="22"/>
                <w:szCs w:val="22"/>
              </w:rPr>
            </w:pPr>
            <w:r w:rsidRPr="0073394F">
              <w:rPr>
                <w:b/>
                <w:i/>
                <w:sz w:val="22"/>
                <w:szCs w:val="22"/>
              </w:rPr>
              <w:lastRenderedPageBreak/>
              <w:t>Description:</w:t>
            </w:r>
            <w:r w:rsidRPr="0073394F">
              <w:rPr>
                <w:sz w:val="22"/>
                <w:szCs w:val="22"/>
              </w:rPr>
              <w:t xml:space="preserve">  Feedback from patients is essential to knowing how your portal is used and why (or why not) users are getting optimal use and to ensure that the needs, desires, and preferences of your patients are understood.  This includes just-in-time feedback, ad hoc, and regularly scheduled feedback processes.  Feedback can be captured in electronic, paper-based, quantitative and qualitative formats.  The engagement and feedback loop must also include timely review and corrective actions taken based on the feedback.</w:t>
            </w:r>
          </w:p>
        </w:tc>
      </w:tr>
    </w:tbl>
    <w:p w14:paraId="665DE5B6" w14:textId="77777777" w:rsidR="009D7972" w:rsidRPr="0073394F" w:rsidRDefault="009D7972" w:rsidP="009D7972"/>
    <w:tbl>
      <w:tblPr>
        <w:tblW w:w="13040" w:type="dxa"/>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060"/>
        <w:gridCol w:w="2070"/>
        <w:gridCol w:w="1530"/>
        <w:gridCol w:w="2970"/>
        <w:gridCol w:w="3410"/>
      </w:tblGrid>
      <w:tr w:rsidR="009D7972" w:rsidRPr="0073394F" w14:paraId="00E7D2FB" w14:textId="77777777" w:rsidTr="00D22C1B">
        <w:trPr>
          <w:cantSplit/>
          <w:trHeight w:val="552"/>
          <w:tblHeader/>
        </w:trPr>
        <w:tc>
          <w:tcPr>
            <w:tcW w:w="3060" w:type="dxa"/>
            <w:tcBorders>
              <w:top w:val="single" w:sz="4" w:space="0" w:color="auto"/>
              <w:left w:val="single" w:sz="4" w:space="0" w:color="auto"/>
              <w:bottom w:val="single" w:sz="4" w:space="0" w:color="auto"/>
            </w:tcBorders>
            <w:shd w:val="clear" w:color="auto" w:fill="9CC2E5" w:themeFill="accent5" w:themeFillTint="99"/>
            <w:vAlign w:val="center"/>
          </w:tcPr>
          <w:p w14:paraId="3B425CF2"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Element 9 Activities</w:t>
            </w:r>
          </w:p>
        </w:tc>
        <w:tc>
          <w:tcPr>
            <w:tcW w:w="2070" w:type="dxa"/>
            <w:tcBorders>
              <w:top w:val="single" w:sz="4" w:space="0" w:color="auto"/>
              <w:bottom w:val="single" w:sz="4" w:space="0" w:color="auto"/>
            </w:tcBorders>
            <w:shd w:val="clear" w:color="auto" w:fill="9CC2E5" w:themeFill="accent5" w:themeFillTint="99"/>
            <w:vAlign w:val="center"/>
          </w:tcPr>
          <w:p w14:paraId="7BF483FB"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Responsible Person</w:t>
            </w:r>
          </w:p>
        </w:tc>
        <w:tc>
          <w:tcPr>
            <w:tcW w:w="1530" w:type="dxa"/>
            <w:tcBorders>
              <w:top w:val="single" w:sz="4" w:space="0" w:color="auto"/>
              <w:bottom w:val="single" w:sz="4" w:space="0" w:color="auto"/>
            </w:tcBorders>
            <w:shd w:val="clear" w:color="auto" w:fill="9CC2E5" w:themeFill="accent5" w:themeFillTint="99"/>
            <w:vAlign w:val="center"/>
          </w:tcPr>
          <w:p w14:paraId="6E782CBE"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Timeframe</w:t>
            </w:r>
          </w:p>
        </w:tc>
        <w:tc>
          <w:tcPr>
            <w:tcW w:w="2970" w:type="dxa"/>
            <w:tcBorders>
              <w:top w:val="single" w:sz="4" w:space="0" w:color="auto"/>
              <w:bottom w:val="single" w:sz="4" w:space="0" w:color="auto"/>
            </w:tcBorders>
            <w:shd w:val="clear" w:color="auto" w:fill="9CC2E5" w:themeFill="accent5" w:themeFillTint="99"/>
            <w:vAlign w:val="center"/>
          </w:tcPr>
          <w:p w14:paraId="135958E8"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Project Start-up Status</w:t>
            </w:r>
          </w:p>
        </w:tc>
        <w:tc>
          <w:tcPr>
            <w:tcW w:w="3410" w:type="dxa"/>
            <w:tcBorders>
              <w:top w:val="single" w:sz="4" w:space="0" w:color="auto"/>
              <w:bottom w:val="single" w:sz="4" w:space="0" w:color="auto"/>
              <w:right w:val="single" w:sz="4" w:space="0" w:color="auto"/>
            </w:tcBorders>
            <w:shd w:val="clear" w:color="auto" w:fill="9CC2E5" w:themeFill="accent5" w:themeFillTint="99"/>
          </w:tcPr>
          <w:p w14:paraId="65B474B3"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Mid-project/Final</w:t>
            </w:r>
          </w:p>
          <w:p w14:paraId="56EDEE9D"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Status Update</w:t>
            </w:r>
          </w:p>
        </w:tc>
      </w:tr>
      <w:tr w:rsidR="009D7972" w:rsidRPr="0073394F" w14:paraId="4AF00007" w14:textId="77777777" w:rsidTr="00D22C1B">
        <w:trPr>
          <w:cantSplit/>
          <w:trHeight w:val="2046"/>
        </w:trPr>
        <w:tc>
          <w:tcPr>
            <w:tcW w:w="3060" w:type="dxa"/>
            <w:tcBorders>
              <w:top w:val="single" w:sz="4" w:space="0" w:color="auto"/>
            </w:tcBorders>
          </w:tcPr>
          <w:p w14:paraId="5895A7C5" w14:textId="77777777" w:rsidR="009D7972" w:rsidRPr="0073394F" w:rsidRDefault="009D7972" w:rsidP="00D22C1B">
            <w:pPr>
              <w:spacing w:before="60" w:after="60"/>
              <w:rPr>
                <w:rFonts w:eastAsia="Times New Roman" w:cs="Times New Roman"/>
                <w:b/>
                <w:i/>
                <w:szCs w:val="20"/>
              </w:rPr>
            </w:pPr>
            <w:r w:rsidRPr="0073394F">
              <w:rPr>
                <w:rFonts w:eastAsia="Times New Roman" w:cs="Times New Roman"/>
                <w:b/>
                <w:i/>
                <w:szCs w:val="20"/>
              </w:rPr>
              <w:t xml:space="preserve">Completed Activities </w:t>
            </w:r>
          </w:p>
          <w:p w14:paraId="00522071"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Identify at least one method for collecting patient portal user feedback from patients</w:t>
            </w:r>
          </w:p>
          <w:p w14:paraId="69B32EE5" w14:textId="77777777" w:rsidR="009D7972" w:rsidRPr="0073394F" w:rsidRDefault="009D7972" w:rsidP="009D7972">
            <w:pPr>
              <w:pStyle w:val="ListParagraph"/>
              <w:numPr>
                <w:ilvl w:val="0"/>
                <w:numId w:val="3"/>
              </w:numPr>
              <w:ind w:left="720"/>
              <w:rPr>
                <w:color w:val="FF6600"/>
                <w:sz w:val="20"/>
                <w:szCs w:val="20"/>
              </w:rPr>
            </w:pPr>
            <w:r w:rsidRPr="0073394F">
              <w:rPr>
                <w:color w:val="FF6600"/>
                <w:sz w:val="20"/>
                <w:szCs w:val="20"/>
              </w:rPr>
              <w:t>During testing</w:t>
            </w:r>
          </w:p>
          <w:p w14:paraId="1A1AE89A" w14:textId="77777777" w:rsidR="009D7972" w:rsidRPr="0073394F" w:rsidRDefault="009D7972" w:rsidP="009D7972">
            <w:pPr>
              <w:pStyle w:val="ListParagraph"/>
              <w:numPr>
                <w:ilvl w:val="0"/>
                <w:numId w:val="3"/>
              </w:numPr>
              <w:ind w:left="720"/>
              <w:rPr>
                <w:color w:val="FF6600"/>
                <w:sz w:val="20"/>
                <w:szCs w:val="20"/>
              </w:rPr>
            </w:pPr>
            <w:r w:rsidRPr="0073394F">
              <w:rPr>
                <w:color w:val="FF6600"/>
                <w:sz w:val="20"/>
                <w:szCs w:val="20"/>
              </w:rPr>
              <w:t>During initial operations</w:t>
            </w:r>
          </w:p>
          <w:p w14:paraId="155A22E8" w14:textId="77777777" w:rsidR="009D7972" w:rsidRPr="0073394F" w:rsidRDefault="009D7972" w:rsidP="009D7972">
            <w:pPr>
              <w:pStyle w:val="ListParagraph"/>
              <w:numPr>
                <w:ilvl w:val="0"/>
                <w:numId w:val="3"/>
              </w:numPr>
              <w:ind w:left="720"/>
              <w:rPr>
                <w:color w:val="FF6600"/>
                <w:sz w:val="20"/>
                <w:szCs w:val="20"/>
              </w:rPr>
            </w:pPr>
            <w:r w:rsidRPr="0073394F">
              <w:rPr>
                <w:color w:val="FF6600"/>
                <w:sz w:val="20"/>
                <w:szCs w:val="20"/>
              </w:rPr>
              <w:t>During ongoing operations</w:t>
            </w:r>
          </w:p>
          <w:p w14:paraId="3DF9D248"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Add more…</w:t>
            </w:r>
          </w:p>
          <w:p w14:paraId="3404F03F" w14:textId="77777777" w:rsidR="009D7972" w:rsidRPr="0073394F" w:rsidRDefault="009D7972" w:rsidP="00D22C1B">
            <w:pPr>
              <w:spacing w:before="60" w:after="60"/>
              <w:rPr>
                <w:rFonts w:eastAsia="Times New Roman" w:cs="Times New Roman"/>
                <w:b/>
                <w:i/>
                <w:szCs w:val="20"/>
              </w:rPr>
            </w:pPr>
            <w:r w:rsidRPr="0073394F">
              <w:rPr>
                <w:rFonts w:eastAsia="Times New Roman" w:cs="Times New Roman"/>
                <w:b/>
                <w:i/>
                <w:szCs w:val="20"/>
              </w:rPr>
              <w:t xml:space="preserve">Planned Activities </w:t>
            </w:r>
          </w:p>
          <w:p w14:paraId="3C815D6E"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Start a virtual patient feedback group – ask new enrollees if they would like to participate in monthly virtual surveys.</w:t>
            </w:r>
          </w:p>
          <w:p w14:paraId="49EA15CF" w14:textId="77777777" w:rsidR="009D7972" w:rsidRPr="0073394F" w:rsidRDefault="009D7972" w:rsidP="009D7972">
            <w:pPr>
              <w:numPr>
                <w:ilvl w:val="0"/>
                <w:numId w:val="3"/>
              </w:numPr>
              <w:spacing w:before="60" w:after="60" w:line="288" w:lineRule="auto"/>
              <w:contextualSpacing/>
              <w:rPr>
                <w:rFonts w:eastAsia="Times New Roman" w:cs="Georgia"/>
                <w:color w:val="A6A6A6"/>
                <w:szCs w:val="20"/>
              </w:rPr>
            </w:pPr>
            <w:r w:rsidRPr="0073394F">
              <w:rPr>
                <w:rFonts w:eastAsia="Times New Roman" w:cs="Times New Roman"/>
                <w:color w:val="F37321"/>
                <w:sz w:val="20"/>
                <w:szCs w:val="20"/>
              </w:rPr>
              <w:t>Add more…</w:t>
            </w:r>
          </w:p>
        </w:tc>
        <w:tc>
          <w:tcPr>
            <w:tcW w:w="2070" w:type="dxa"/>
            <w:tcBorders>
              <w:top w:val="single" w:sz="4" w:space="0" w:color="auto"/>
            </w:tcBorders>
          </w:tcPr>
          <w:p w14:paraId="34537FAA" w14:textId="77777777" w:rsidR="009D7972" w:rsidRPr="0073394F" w:rsidRDefault="009D7972" w:rsidP="00D22C1B">
            <w:pPr>
              <w:spacing w:before="60" w:after="60" w:line="288" w:lineRule="auto"/>
              <w:contextualSpacing/>
              <w:rPr>
                <w:rFonts w:eastAsia="Times New Roman" w:cs="Times New Roman"/>
                <w:color w:val="A68462"/>
                <w:sz w:val="20"/>
                <w:szCs w:val="20"/>
              </w:rPr>
            </w:pPr>
            <w:r w:rsidRPr="0073394F">
              <w:rPr>
                <w:rFonts w:eastAsia="Times New Roman" w:cs="Times New Roman"/>
                <w:color w:val="F37321"/>
                <w:szCs w:val="20"/>
              </w:rPr>
              <w:t>Jane Doe, IT Project Manager</w:t>
            </w:r>
          </w:p>
        </w:tc>
        <w:tc>
          <w:tcPr>
            <w:tcW w:w="1530" w:type="dxa"/>
            <w:tcBorders>
              <w:top w:val="single" w:sz="4" w:space="0" w:color="auto"/>
            </w:tcBorders>
          </w:tcPr>
          <w:p w14:paraId="025571F5" w14:textId="77777777" w:rsidR="009D7972" w:rsidRPr="0073394F" w:rsidRDefault="009D7972" w:rsidP="00D22C1B">
            <w:pPr>
              <w:spacing w:before="60" w:after="60"/>
              <w:rPr>
                <w:rFonts w:eastAsia="Times New Roman" w:cs="Times New Roman"/>
                <w:color w:val="A68462"/>
                <w:szCs w:val="20"/>
              </w:rPr>
            </w:pPr>
            <w:r w:rsidRPr="0073394F">
              <w:rPr>
                <w:rFonts w:eastAsia="Times New Roman" w:cs="Times New Roman"/>
                <w:color w:val="F37321"/>
                <w:szCs w:val="20"/>
              </w:rPr>
              <w:t>Sept–Oct 2017</w:t>
            </w:r>
          </w:p>
        </w:tc>
        <w:tc>
          <w:tcPr>
            <w:tcW w:w="2970" w:type="dxa"/>
            <w:tcBorders>
              <w:top w:val="single" w:sz="4" w:space="0" w:color="auto"/>
            </w:tcBorders>
          </w:tcPr>
          <w:p w14:paraId="23016546" w14:textId="77777777" w:rsidR="009D7972" w:rsidRPr="0073394F" w:rsidRDefault="009D7972" w:rsidP="00D22C1B">
            <w:pPr>
              <w:spacing w:before="60" w:after="60"/>
              <w:rPr>
                <w:rFonts w:eastAsia="Times New Roman" w:cs="Times New Roman"/>
                <w:color w:val="FF0000"/>
                <w:szCs w:val="20"/>
              </w:rPr>
            </w:pPr>
          </w:p>
          <w:p w14:paraId="0796FACA" w14:textId="77777777" w:rsidR="009D7972" w:rsidRPr="0073394F" w:rsidRDefault="009D7972" w:rsidP="00D22C1B">
            <w:pPr>
              <w:spacing w:before="60" w:after="60"/>
              <w:rPr>
                <w:rFonts w:eastAsia="Times New Roman" w:cs="Times New Roman"/>
                <w:color w:val="A68462"/>
                <w:szCs w:val="20"/>
              </w:rPr>
            </w:pPr>
          </w:p>
        </w:tc>
        <w:tc>
          <w:tcPr>
            <w:tcW w:w="3410" w:type="dxa"/>
            <w:tcBorders>
              <w:top w:val="single" w:sz="4" w:space="0" w:color="auto"/>
            </w:tcBorders>
          </w:tcPr>
          <w:p w14:paraId="461FBF05" w14:textId="77777777" w:rsidR="009D7972" w:rsidRPr="0073394F" w:rsidRDefault="009D7972" w:rsidP="00D22C1B">
            <w:pPr>
              <w:spacing w:before="60" w:after="60"/>
              <w:rPr>
                <w:rFonts w:eastAsia="Times New Roman" w:cs="Times New Roman"/>
                <w:color w:val="F37321"/>
                <w:szCs w:val="20"/>
              </w:rPr>
            </w:pPr>
          </w:p>
        </w:tc>
      </w:tr>
    </w:tbl>
    <w:p w14:paraId="743DE4E1" w14:textId="77777777" w:rsidR="009D7972" w:rsidRPr="0073394F" w:rsidRDefault="009D7972" w:rsidP="009D7972"/>
    <w:p w14:paraId="058291DD" w14:textId="77777777" w:rsidR="009D7972" w:rsidRPr="0073394F" w:rsidRDefault="009D7972" w:rsidP="009D7972"/>
    <w:p w14:paraId="7D228427" w14:textId="77777777" w:rsidR="009D7972" w:rsidRPr="0073394F" w:rsidRDefault="009D7972" w:rsidP="009D7972"/>
    <w:p w14:paraId="3034C734" w14:textId="77777777" w:rsidR="009D7972" w:rsidRPr="0073394F" w:rsidRDefault="009D7972" w:rsidP="009D7972">
      <w:r w:rsidRPr="0073394F">
        <w:br w:type="page"/>
      </w:r>
    </w:p>
    <w:p w14:paraId="73CAD341" w14:textId="77777777" w:rsidR="009D7972" w:rsidRPr="0073394F" w:rsidRDefault="009D7972" w:rsidP="009D7972"/>
    <w:tbl>
      <w:tblPr>
        <w:tblStyle w:val="TableGrid"/>
        <w:tblW w:w="0" w:type="auto"/>
        <w:tblLook w:val="04A0" w:firstRow="1" w:lastRow="0" w:firstColumn="1" w:lastColumn="0" w:noHBand="0" w:noVBand="1"/>
      </w:tblPr>
      <w:tblGrid>
        <w:gridCol w:w="12978"/>
      </w:tblGrid>
      <w:tr w:rsidR="009D7972" w:rsidRPr="0073394F" w14:paraId="6627A765" w14:textId="77777777" w:rsidTr="00D22C1B">
        <w:trPr>
          <w:tblHeader/>
        </w:trPr>
        <w:tc>
          <w:tcPr>
            <w:tcW w:w="12978" w:type="dxa"/>
            <w:shd w:val="clear" w:color="auto" w:fill="9CC2E5" w:themeFill="accent5" w:themeFillTint="99"/>
          </w:tcPr>
          <w:p w14:paraId="47175BC0" w14:textId="77777777" w:rsidR="009D7972" w:rsidRPr="0073394F" w:rsidRDefault="009D7972" w:rsidP="00D22C1B">
            <w:pPr>
              <w:rPr>
                <w:b/>
                <w:sz w:val="22"/>
                <w:szCs w:val="22"/>
              </w:rPr>
            </w:pPr>
            <w:r w:rsidRPr="0073394F">
              <w:rPr>
                <w:b/>
                <w:sz w:val="22"/>
                <w:szCs w:val="22"/>
              </w:rPr>
              <w:t>Work Plan Element Ten – Provider / Care Team / Staff Engagement and Feedback</w:t>
            </w:r>
          </w:p>
        </w:tc>
      </w:tr>
      <w:tr w:rsidR="009D7972" w:rsidRPr="0073394F" w14:paraId="322366EE" w14:textId="77777777" w:rsidTr="00D22C1B">
        <w:tc>
          <w:tcPr>
            <w:tcW w:w="12978" w:type="dxa"/>
          </w:tcPr>
          <w:p w14:paraId="1A4DB4F2" w14:textId="77777777" w:rsidR="009D7972" w:rsidRPr="0073394F" w:rsidRDefault="009D7972" w:rsidP="00D22C1B">
            <w:pPr>
              <w:rPr>
                <w:sz w:val="22"/>
                <w:szCs w:val="22"/>
              </w:rPr>
            </w:pPr>
            <w:r w:rsidRPr="0073394F">
              <w:rPr>
                <w:b/>
                <w:i/>
                <w:sz w:val="22"/>
                <w:szCs w:val="22"/>
              </w:rPr>
              <w:t>Description:</w:t>
            </w:r>
            <w:r w:rsidRPr="0073394F">
              <w:rPr>
                <w:sz w:val="22"/>
                <w:szCs w:val="22"/>
              </w:rPr>
              <w:t xml:space="preserve">  Internal provider and staff feedback is essential to know how your portal is used and why (or why not) users are getting optimal use.  This includes just-in-time feedback, ad hoc, and regularly scheduled feedback processes.  The engagement and feedback loop must also include timely review and corrective actions taken based on the feedback.</w:t>
            </w:r>
          </w:p>
        </w:tc>
      </w:tr>
    </w:tbl>
    <w:p w14:paraId="13308916" w14:textId="77777777" w:rsidR="009D7972" w:rsidRPr="0073394F" w:rsidRDefault="009D7972" w:rsidP="009D7972"/>
    <w:tbl>
      <w:tblPr>
        <w:tblW w:w="13040" w:type="dxa"/>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060"/>
        <w:gridCol w:w="2070"/>
        <w:gridCol w:w="1530"/>
        <w:gridCol w:w="2970"/>
        <w:gridCol w:w="3410"/>
      </w:tblGrid>
      <w:tr w:rsidR="009D7972" w:rsidRPr="0073394F" w14:paraId="58562B62" w14:textId="77777777" w:rsidTr="00D22C1B">
        <w:trPr>
          <w:cantSplit/>
          <w:trHeight w:val="552"/>
          <w:tblHeader/>
        </w:trPr>
        <w:tc>
          <w:tcPr>
            <w:tcW w:w="3060" w:type="dxa"/>
            <w:tcBorders>
              <w:top w:val="single" w:sz="4" w:space="0" w:color="auto"/>
              <w:left w:val="single" w:sz="4" w:space="0" w:color="auto"/>
              <w:bottom w:val="single" w:sz="4" w:space="0" w:color="auto"/>
            </w:tcBorders>
            <w:shd w:val="clear" w:color="auto" w:fill="9CC2E5" w:themeFill="accent5" w:themeFillTint="99"/>
            <w:vAlign w:val="center"/>
          </w:tcPr>
          <w:p w14:paraId="4807D58D"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Element 10 Activities</w:t>
            </w:r>
          </w:p>
        </w:tc>
        <w:tc>
          <w:tcPr>
            <w:tcW w:w="2070" w:type="dxa"/>
            <w:tcBorders>
              <w:top w:val="single" w:sz="4" w:space="0" w:color="auto"/>
              <w:bottom w:val="single" w:sz="4" w:space="0" w:color="auto"/>
            </w:tcBorders>
            <w:shd w:val="clear" w:color="auto" w:fill="9CC2E5" w:themeFill="accent5" w:themeFillTint="99"/>
            <w:vAlign w:val="center"/>
          </w:tcPr>
          <w:p w14:paraId="6F9863C7"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Responsible Person</w:t>
            </w:r>
          </w:p>
        </w:tc>
        <w:tc>
          <w:tcPr>
            <w:tcW w:w="1530" w:type="dxa"/>
            <w:tcBorders>
              <w:top w:val="single" w:sz="4" w:space="0" w:color="auto"/>
              <w:bottom w:val="single" w:sz="4" w:space="0" w:color="auto"/>
            </w:tcBorders>
            <w:shd w:val="clear" w:color="auto" w:fill="9CC2E5" w:themeFill="accent5" w:themeFillTint="99"/>
            <w:vAlign w:val="center"/>
          </w:tcPr>
          <w:p w14:paraId="4438B62A"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Timeframe</w:t>
            </w:r>
          </w:p>
        </w:tc>
        <w:tc>
          <w:tcPr>
            <w:tcW w:w="2970" w:type="dxa"/>
            <w:tcBorders>
              <w:top w:val="single" w:sz="4" w:space="0" w:color="auto"/>
              <w:bottom w:val="single" w:sz="4" w:space="0" w:color="auto"/>
            </w:tcBorders>
            <w:shd w:val="clear" w:color="auto" w:fill="9CC2E5" w:themeFill="accent5" w:themeFillTint="99"/>
            <w:vAlign w:val="center"/>
          </w:tcPr>
          <w:p w14:paraId="4EB14040"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Project Start-up Status</w:t>
            </w:r>
          </w:p>
        </w:tc>
        <w:tc>
          <w:tcPr>
            <w:tcW w:w="3410" w:type="dxa"/>
            <w:tcBorders>
              <w:top w:val="single" w:sz="4" w:space="0" w:color="auto"/>
              <w:bottom w:val="single" w:sz="4" w:space="0" w:color="auto"/>
              <w:right w:val="single" w:sz="4" w:space="0" w:color="auto"/>
            </w:tcBorders>
            <w:shd w:val="clear" w:color="auto" w:fill="9CC2E5" w:themeFill="accent5" w:themeFillTint="99"/>
          </w:tcPr>
          <w:p w14:paraId="00FAACAC"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Mid-project/Final</w:t>
            </w:r>
          </w:p>
          <w:p w14:paraId="2BBEF8A9"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Status Update</w:t>
            </w:r>
          </w:p>
        </w:tc>
      </w:tr>
      <w:tr w:rsidR="009D7972" w:rsidRPr="0073394F" w14:paraId="46020048" w14:textId="77777777" w:rsidTr="00D22C1B">
        <w:trPr>
          <w:cantSplit/>
          <w:trHeight w:val="2046"/>
        </w:trPr>
        <w:tc>
          <w:tcPr>
            <w:tcW w:w="3060" w:type="dxa"/>
            <w:tcBorders>
              <w:top w:val="single" w:sz="4" w:space="0" w:color="auto"/>
            </w:tcBorders>
          </w:tcPr>
          <w:p w14:paraId="7CCB3896" w14:textId="77777777" w:rsidR="009D7972" w:rsidRPr="0073394F" w:rsidRDefault="009D7972" w:rsidP="00D22C1B">
            <w:pPr>
              <w:spacing w:before="60" w:after="60"/>
              <w:rPr>
                <w:rFonts w:eastAsia="Times New Roman" w:cs="Times New Roman"/>
                <w:b/>
                <w:i/>
                <w:szCs w:val="20"/>
              </w:rPr>
            </w:pPr>
            <w:r w:rsidRPr="0073394F">
              <w:rPr>
                <w:rFonts w:eastAsia="Times New Roman" w:cs="Times New Roman"/>
                <w:b/>
                <w:i/>
                <w:szCs w:val="20"/>
              </w:rPr>
              <w:t xml:space="preserve">Completed Activities </w:t>
            </w:r>
          </w:p>
          <w:p w14:paraId="1B46BCE5"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Identify at least one method for collecting patient portal user feedback from staff/providers</w:t>
            </w:r>
          </w:p>
          <w:p w14:paraId="03C94DF9" w14:textId="77777777" w:rsidR="009D7972" w:rsidRPr="0073394F" w:rsidRDefault="009D7972" w:rsidP="009D7972">
            <w:pPr>
              <w:pStyle w:val="ListParagraph"/>
              <w:numPr>
                <w:ilvl w:val="0"/>
                <w:numId w:val="3"/>
              </w:numPr>
              <w:ind w:left="720"/>
              <w:rPr>
                <w:color w:val="FF6600"/>
                <w:sz w:val="20"/>
                <w:szCs w:val="20"/>
              </w:rPr>
            </w:pPr>
            <w:r w:rsidRPr="0073394F">
              <w:rPr>
                <w:color w:val="FF6600"/>
                <w:sz w:val="20"/>
                <w:szCs w:val="20"/>
              </w:rPr>
              <w:t>During testing</w:t>
            </w:r>
          </w:p>
          <w:p w14:paraId="5CC10672" w14:textId="77777777" w:rsidR="009D7972" w:rsidRPr="0073394F" w:rsidRDefault="009D7972" w:rsidP="009D7972">
            <w:pPr>
              <w:pStyle w:val="ListParagraph"/>
              <w:numPr>
                <w:ilvl w:val="0"/>
                <w:numId w:val="3"/>
              </w:numPr>
              <w:ind w:left="720"/>
              <w:rPr>
                <w:color w:val="FF6600"/>
                <w:sz w:val="20"/>
                <w:szCs w:val="20"/>
              </w:rPr>
            </w:pPr>
            <w:r w:rsidRPr="0073394F">
              <w:rPr>
                <w:color w:val="FF6600"/>
                <w:sz w:val="20"/>
                <w:szCs w:val="20"/>
              </w:rPr>
              <w:t>During initial operations</w:t>
            </w:r>
          </w:p>
          <w:p w14:paraId="74213E12" w14:textId="77777777" w:rsidR="009D7972" w:rsidRPr="0073394F" w:rsidRDefault="009D7972" w:rsidP="009D7972">
            <w:pPr>
              <w:pStyle w:val="ListParagraph"/>
              <w:numPr>
                <w:ilvl w:val="0"/>
                <w:numId w:val="3"/>
              </w:numPr>
              <w:ind w:left="720"/>
              <w:rPr>
                <w:color w:val="FF6600"/>
                <w:sz w:val="20"/>
                <w:szCs w:val="20"/>
              </w:rPr>
            </w:pPr>
            <w:r w:rsidRPr="0073394F">
              <w:rPr>
                <w:color w:val="FF6600"/>
                <w:sz w:val="20"/>
                <w:szCs w:val="20"/>
              </w:rPr>
              <w:t>During ongoing operations</w:t>
            </w:r>
          </w:p>
          <w:p w14:paraId="3A571FA4"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Add more…</w:t>
            </w:r>
          </w:p>
          <w:p w14:paraId="3B65AE05" w14:textId="77777777" w:rsidR="009D7972" w:rsidRPr="0073394F" w:rsidRDefault="009D7972" w:rsidP="00D22C1B">
            <w:pPr>
              <w:spacing w:before="60" w:after="60"/>
              <w:rPr>
                <w:rFonts w:eastAsia="Times New Roman" w:cs="Times New Roman"/>
                <w:b/>
                <w:i/>
                <w:szCs w:val="20"/>
              </w:rPr>
            </w:pPr>
            <w:r w:rsidRPr="0073394F">
              <w:rPr>
                <w:rFonts w:eastAsia="Times New Roman" w:cs="Times New Roman"/>
                <w:b/>
                <w:i/>
                <w:szCs w:val="20"/>
              </w:rPr>
              <w:t xml:space="preserve">Planned Activities </w:t>
            </w:r>
          </w:p>
          <w:p w14:paraId="46D1CEAE"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Start a virtual staff/provider feedback group – ask super users if they would like to participate in monthly virtual surveys.</w:t>
            </w:r>
          </w:p>
          <w:p w14:paraId="79F2D362"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Add more…</w:t>
            </w:r>
          </w:p>
        </w:tc>
        <w:tc>
          <w:tcPr>
            <w:tcW w:w="2070" w:type="dxa"/>
            <w:tcBorders>
              <w:top w:val="single" w:sz="4" w:space="0" w:color="auto"/>
            </w:tcBorders>
          </w:tcPr>
          <w:p w14:paraId="73A43F33" w14:textId="77777777" w:rsidR="009D7972" w:rsidRPr="0073394F" w:rsidRDefault="009D7972" w:rsidP="00D22C1B">
            <w:pPr>
              <w:spacing w:before="60" w:after="60" w:line="288" w:lineRule="auto"/>
              <w:contextualSpacing/>
              <w:rPr>
                <w:rFonts w:eastAsia="Times New Roman" w:cs="Times New Roman"/>
                <w:color w:val="A68462"/>
                <w:sz w:val="20"/>
                <w:szCs w:val="20"/>
              </w:rPr>
            </w:pPr>
            <w:r w:rsidRPr="0073394F">
              <w:rPr>
                <w:rFonts w:eastAsia="Times New Roman" w:cs="Times New Roman"/>
                <w:color w:val="F37321"/>
                <w:szCs w:val="20"/>
              </w:rPr>
              <w:t>Jane Doe, IT Project Manager</w:t>
            </w:r>
          </w:p>
        </w:tc>
        <w:tc>
          <w:tcPr>
            <w:tcW w:w="1530" w:type="dxa"/>
            <w:tcBorders>
              <w:top w:val="single" w:sz="4" w:space="0" w:color="auto"/>
            </w:tcBorders>
          </w:tcPr>
          <w:p w14:paraId="7F19773E" w14:textId="77777777" w:rsidR="009D7972" w:rsidRPr="0073394F" w:rsidRDefault="009D7972" w:rsidP="00D22C1B">
            <w:pPr>
              <w:spacing w:before="60" w:after="60"/>
              <w:rPr>
                <w:rFonts w:eastAsia="Times New Roman" w:cs="Times New Roman"/>
                <w:color w:val="A68462"/>
                <w:szCs w:val="20"/>
              </w:rPr>
            </w:pPr>
            <w:r w:rsidRPr="0073394F">
              <w:rPr>
                <w:rFonts w:eastAsia="Times New Roman" w:cs="Times New Roman"/>
                <w:color w:val="F37321"/>
                <w:szCs w:val="20"/>
              </w:rPr>
              <w:t>Sept–Oct 2017</w:t>
            </w:r>
          </w:p>
        </w:tc>
        <w:tc>
          <w:tcPr>
            <w:tcW w:w="2970" w:type="dxa"/>
            <w:tcBorders>
              <w:top w:val="single" w:sz="4" w:space="0" w:color="auto"/>
            </w:tcBorders>
          </w:tcPr>
          <w:p w14:paraId="0F007F23" w14:textId="77777777" w:rsidR="009D7972" w:rsidRPr="0073394F" w:rsidRDefault="009D7972" w:rsidP="00D22C1B">
            <w:pPr>
              <w:spacing w:before="60" w:after="60"/>
              <w:rPr>
                <w:rFonts w:eastAsia="Times New Roman" w:cs="Times New Roman"/>
                <w:color w:val="FF0000"/>
                <w:szCs w:val="20"/>
              </w:rPr>
            </w:pPr>
          </w:p>
          <w:p w14:paraId="211A0DB3" w14:textId="77777777" w:rsidR="009D7972" w:rsidRPr="0073394F" w:rsidRDefault="009D7972" w:rsidP="00D22C1B">
            <w:pPr>
              <w:spacing w:before="60" w:after="60"/>
              <w:rPr>
                <w:rFonts w:eastAsia="Times New Roman" w:cs="Times New Roman"/>
                <w:color w:val="A68462"/>
                <w:szCs w:val="20"/>
              </w:rPr>
            </w:pPr>
          </w:p>
        </w:tc>
        <w:tc>
          <w:tcPr>
            <w:tcW w:w="3410" w:type="dxa"/>
            <w:tcBorders>
              <w:top w:val="single" w:sz="4" w:space="0" w:color="auto"/>
            </w:tcBorders>
          </w:tcPr>
          <w:p w14:paraId="7F8C5767" w14:textId="77777777" w:rsidR="009D7972" w:rsidRPr="0073394F" w:rsidRDefault="009D7972" w:rsidP="00D22C1B">
            <w:pPr>
              <w:spacing w:before="60" w:after="60"/>
              <w:rPr>
                <w:rFonts w:eastAsia="Times New Roman" w:cs="Times New Roman"/>
                <w:color w:val="F37321"/>
                <w:szCs w:val="20"/>
              </w:rPr>
            </w:pPr>
          </w:p>
        </w:tc>
      </w:tr>
    </w:tbl>
    <w:p w14:paraId="55D1995B" w14:textId="77777777" w:rsidR="009D7972" w:rsidRPr="0073394F" w:rsidRDefault="009D7972" w:rsidP="009D7972">
      <w:r w:rsidRPr="0073394F">
        <w:br w:type="page"/>
      </w:r>
    </w:p>
    <w:tbl>
      <w:tblPr>
        <w:tblStyle w:val="TableGrid"/>
        <w:tblW w:w="0" w:type="auto"/>
        <w:tblLook w:val="04A0" w:firstRow="1" w:lastRow="0" w:firstColumn="1" w:lastColumn="0" w:noHBand="0" w:noVBand="1"/>
      </w:tblPr>
      <w:tblGrid>
        <w:gridCol w:w="12978"/>
      </w:tblGrid>
      <w:tr w:rsidR="009D7972" w:rsidRPr="0073394F" w14:paraId="28B3D69E" w14:textId="77777777" w:rsidTr="00D22C1B">
        <w:trPr>
          <w:tblHeader/>
        </w:trPr>
        <w:tc>
          <w:tcPr>
            <w:tcW w:w="12978" w:type="dxa"/>
            <w:shd w:val="clear" w:color="auto" w:fill="9CC2E5" w:themeFill="accent5" w:themeFillTint="99"/>
          </w:tcPr>
          <w:p w14:paraId="64F511AC" w14:textId="77777777" w:rsidR="009D7972" w:rsidRPr="0073394F" w:rsidRDefault="009D7972" w:rsidP="00D22C1B">
            <w:pPr>
              <w:rPr>
                <w:b/>
                <w:sz w:val="22"/>
                <w:szCs w:val="22"/>
              </w:rPr>
            </w:pPr>
            <w:r w:rsidRPr="0073394F">
              <w:rPr>
                <w:b/>
                <w:sz w:val="22"/>
                <w:szCs w:val="22"/>
              </w:rPr>
              <w:lastRenderedPageBreak/>
              <w:t>Work Plan Element Eleven – Marketing Plans</w:t>
            </w:r>
          </w:p>
        </w:tc>
      </w:tr>
      <w:tr w:rsidR="009D7972" w:rsidRPr="0073394F" w14:paraId="439F547C" w14:textId="77777777" w:rsidTr="00D22C1B">
        <w:tc>
          <w:tcPr>
            <w:tcW w:w="12978" w:type="dxa"/>
          </w:tcPr>
          <w:p w14:paraId="163D2ACA" w14:textId="77777777" w:rsidR="009D7972" w:rsidRPr="0073394F" w:rsidRDefault="009D7972" w:rsidP="00D22C1B">
            <w:pPr>
              <w:rPr>
                <w:sz w:val="22"/>
                <w:szCs w:val="22"/>
              </w:rPr>
            </w:pPr>
            <w:r w:rsidRPr="0073394F">
              <w:rPr>
                <w:b/>
                <w:i/>
                <w:sz w:val="22"/>
                <w:szCs w:val="22"/>
              </w:rPr>
              <w:t>Description:</w:t>
            </w:r>
            <w:r w:rsidRPr="0073394F">
              <w:rPr>
                <w:sz w:val="22"/>
                <w:szCs w:val="22"/>
              </w:rPr>
              <w:t xml:space="preserve">  Marketing plans can help target limited resources to fund communication to portal users regarding how to use and how to benefit from using the patient portal.  Provider, staff and patient-focused marketing are all-important and should focus on key touch points – the physical and virtual places users can learn about the portal - for each user.  The plan should address pre-launch, launch and continuous operations marketing communications options.</w:t>
            </w:r>
          </w:p>
        </w:tc>
      </w:tr>
    </w:tbl>
    <w:p w14:paraId="5278EF5D" w14:textId="77777777" w:rsidR="009D7972" w:rsidRPr="0073394F" w:rsidRDefault="009D7972" w:rsidP="009D7972"/>
    <w:tbl>
      <w:tblPr>
        <w:tblW w:w="13040" w:type="dxa"/>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690"/>
        <w:gridCol w:w="1440"/>
        <w:gridCol w:w="1530"/>
        <w:gridCol w:w="2970"/>
        <w:gridCol w:w="3410"/>
      </w:tblGrid>
      <w:tr w:rsidR="009D7972" w:rsidRPr="0073394F" w14:paraId="75724795" w14:textId="77777777" w:rsidTr="00D22C1B">
        <w:trPr>
          <w:cantSplit/>
          <w:trHeight w:val="552"/>
          <w:tblHeader/>
        </w:trPr>
        <w:tc>
          <w:tcPr>
            <w:tcW w:w="3690" w:type="dxa"/>
            <w:tcBorders>
              <w:top w:val="single" w:sz="4" w:space="0" w:color="auto"/>
              <w:left w:val="single" w:sz="4" w:space="0" w:color="auto"/>
              <w:bottom w:val="single" w:sz="4" w:space="0" w:color="auto"/>
            </w:tcBorders>
            <w:shd w:val="clear" w:color="auto" w:fill="9CC2E5" w:themeFill="accent5" w:themeFillTint="99"/>
            <w:vAlign w:val="center"/>
          </w:tcPr>
          <w:p w14:paraId="0483A638"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Element 11 Activities</w:t>
            </w:r>
          </w:p>
        </w:tc>
        <w:tc>
          <w:tcPr>
            <w:tcW w:w="1440" w:type="dxa"/>
            <w:tcBorders>
              <w:top w:val="single" w:sz="4" w:space="0" w:color="auto"/>
              <w:bottom w:val="single" w:sz="4" w:space="0" w:color="auto"/>
            </w:tcBorders>
            <w:shd w:val="clear" w:color="auto" w:fill="9CC2E5" w:themeFill="accent5" w:themeFillTint="99"/>
            <w:vAlign w:val="center"/>
          </w:tcPr>
          <w:p w14:paraId="498C673E"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Responsible Person</w:t>
            </w:r>
          </w:p>
        </w:tc>
        <w:tc>
          <w:tcPr>
            <w:tcW w:w="1530" w:type="dxa"/>
            <w:tcBorders>
              <w:top w:val="single" w:sz="4" w:space="0" w:color="auto"/>
              <w:bottom w:val="single" w:sz="4" w:space="0" w:color="auto"/>
            </w:tcBorders>
            <w:shd w:val="clear" w:color="auto" w:fill="9CC2E5" w:themeFill="accent5" w:themeFillTint="99"/>
            <w:vAlign w:val="center"/>
          </w:tcPr>
          <w:p w14:paraId="2A619881"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Timeframe</w:t>
            </w:r>
          </w:p>
        </w:tc>
        <w:tc>
          <w:tcPr>
            <w:tcW w:w="2970" w:type="dxa"/>
            <w:tcBorders>
              <w:top w:val="single" w:sz="4" w:space="0" w:color="auto"/>
              <w:bottom w:val="single" w:sz="4" w:space="0" w:color="auto"/>
            </w:tcBorders>
            <w:shd w:val="clear" w:color="auto" w:fill="9CC2E5" w:themeFill="accent5" w:themeFillTint="99"/>
            <w:vAlign w:val="center"/>
          </w:tcPr>
          <w:p w14:paraId="7D2464AD"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Project Start-up Status</w:t>
            </w:r>
          </w:p>
        </w:tc>
        <w:tc>
          <w:tcPr>
            <w:tcW w:w="3410" w:type="dxa"/>
            <w:tcBorders>
              <w:top w:val="single" w:sz="4" w:space="0" w:color="auto"/>
              <w:bottom w:val="single" w:sz="4" w:space="0" w:color="auto"/>
              <w:right w:val="single" w:sz="4" w:space="0" w:color="auto"/>
            </w:tcBorders>
            <w:shd w:val="clear" w:color="auto" w:fill="9CC2E5" w:themeFill="accent5" w:themeFillTint="99"/>
          </w:tcPr>
          <w:p w14:paraId="78373C8D"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Mid-project/Final</w:t>
            </w:r>
          </w:p>
          <w:p w14:paraId="7A1AE93A"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Status Update</w:t>
            </w:r>
          </w:p>
        </w:tc>
      </w:tr>
      <w:tr w:rsidR="009D7972" w:rsidRPr="0073394F" w14:paraId="45034A26" w14:textId="77777777" w:rsidTr="00D22C1B">
        <w:trPr>
          <w:cantSplit/>
          <w:trHeight w:val="2046"/>
        </w:trPr>
        <w:tc>
          <w:tcPr>
            <w:tcW w:w="3690" w:type="dxa"/>
            <w:tcBorders>
              <w:top w:val="single" w:sz="4" w:space="0" w:color="auto"/>
            </w:tcBorders>
          </w:tcPr>
          <w:p w14:paraId="3C312686" w14:textId="77777777" w:rsidR="009D7972" w:rsidRPr="0073394F" w:rsidRDefault="009D7972" w:rsidP="00D22C1B">
            <w:pPr>
              <w:spacing w:before="60" w:after="60"/>
              <w:rPr>
                <w:rFonts w:eastAsia="Times New Roman" w:cs="Times New Roman"/>
                <w:b/>
                <w:i/>
                <w:szCs w:val="20"/>
              </w:rPr>
            </w:pPr>
            <w:r w:rsidRPr="0073394F">
              <w:rPr>
                <w:rFonts w:eastAsia="Times New Roman" w:cs="Times New Roman"/>
                <w:b/>
                <w:i/>
                <w:szCs w:val="20"/>
              </w:rPr>
              <w:t xml:space="preserve">Completed Activities </w:t>
            </w:r>
          </w:p>
          <w:p w14:paraId="449FC536"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Identify a central marketing theme for the patient portal</w:t>
            </w:r>
          </w:p>
          <w:p w14:paraId="405D7CFD"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Rename the portal something other than patient portal</w:t>
            </w:r>
          </w:p>
          <w:p w14:paraId="5D90BD9D"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Identify the key marketing products to be used for providers, staff and patients for each of the following:</w:t>
            </w:r>
          </w:p>
          <w:p w14:paraId="14C729B9" w14:textId="77777777" w:rsidR="009D7972" w:rsidRPr="0073394F" w:rsidRDefault="009D7972" w:rsidP="009D7972">
            <w:pPr>
              <w:pStyle w:val="ListParagraph"/>
              <w:numPr>
                <w:ilvl w:val="0"/>
                <w:numId w:val="3"/>
              </w:numPr>
              <w:ind w:left="720"/>
              <w:rPr>
                <w:color w:val="FF6600"/>
                <w:sz w:val="20"/>
                <w:szCs w:val="20"/>
              </w:rPr>
            </w:pPr>
            <w:r w:rsidRPr="0073394F">
              <w:rPr>
                <w:color w:val="FF6600"/>
                <w:sz w:val="20"/>
                <w:szCs w:val="20"/>
              </w:rPr>
              <w:t>Pre-launch</w:t>
            </w:r>
          </w:p>
          <w:p w14:paraId="37985116" w14:textId="77777777" w:rsidR="009D7972" w:rsidRPr="0073394F" w:rsidRDefault="009D7972" w:rsidP="009D7972">
            <w:pPr>
              <w:pStyle w:val="ListParagraph"/>
              <w:numPr>
                <w:ilvl w:val="0"/>
                <w:numId w:val="3"/>
              </w:numPr>
              <w:ind w:left="720"/>
              <w:rPr>
                <w:color w:val="FF6600"/>
                <w:sz w:val="20"/>
                <w:szCs w:val="20"/>
              </w:rPr>
            </w:pPr>
            <w:r w:rsidRPr="0073394F">
              <w:rPr>
                <w:color w:val="FF6600"/>
                <w:sz w:val="20"/>
                <w:szCs w:val="20"/>
              </w:rPr>
              <w:t>During initial operations</w:t>
            </w:r>
          </w:p>
          <w:p w14:paraId="696B7947" w14:textId="77777777" w:rsidR="009D7972" w:rsidRPr="0073394F" w:rsidRDefault="009D7972" w:rsidP="009D7972">
            <w:pPr>
              <w:pStyle w:val="ListParagraph"/>
              <w:numPr>
                <w:ilvl w:val="0"/>
                <w:numId w:val="3"/>
              </w:numPr>
              <w:ind w:left="720"/>
              <w:rPr>
                <w:color w:val="FF6600"/>
                <w:sz w:val="20"/>
                <w:szCs w:val="20"/>
              </w:rPr>
            </w:pPr>
            <w:r w:rsidRPr="0073394F">
              <w:rPr>
                <w:color w:val="FF6600"/>
                <w:sz w:val="20"/>
                <w:szCs w:val="20"/>
              </w:rPr>
              <w:t>During ongoing operations</w:t>
            </w:r>
          </w:p>
          <w:p w14:paraId="5B189326" w14:textId="77777777" w:rsidR="009D7972" w:rsidRPr="0073394F" w:rsidRDefault="009D7972" w:rsidP="009D7972">
            <w:pPr>
              <w:pStyle w:val="ListParagraph"/>
              <w:numPr>
                <w:ilvl w:val="0"/>
                <w:numId w:val="3"/>
              </w:numPr>
              <w:spacing w:before="60" w:after="60" w:line="288" w:lineRule="auto"/>
              <w:ind w:left="720"/>
              <w:rPr>
                <w:rFonts w:eastAsia="Times New Roman" w:cs="Times New Roman"/>
                <w:color w:val="F37321"/>
                <w:sz w:val="20"/>
                <w:szCs w:val="20"/>
              </w:rPr>
            </w:pPr>
            <w:r w:rsidRPr="0073394F">
              <w:rPr>
                <w:color w:val="FF6600"/>
                <w:sz w:val="20"/>
                <w:szCs w:val="20"/>
              </w:rPr>
              <w:t>Before and after introducing a new feature or software version.</w:t>
            </w:r>
          </w:p>
          <w:p w14:paraId="58D20A65"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Add more…</w:t>
            </w:r>
          </w:p>
          <w:p w14:paraId="0CE5AC9F" w14:textId="77777777" w:rsidR="009D7972" w:rsidRPr="0073394F" w:rsidRDefault="009D7972" w:rsidP="00D22C1B">
            <w:pPr>
              <w:spacing w:before="60" w:after="60"/>
              <w:rPr>
                <w:rFonts w:eastAsia="Times New Roman" w:cs="Times New Roman"/>
                <w:b/>
                <w:i/>
                <w:szCs w:val="20"/>
              </w:rPr>
            </w:pPr>
            <w:r w:rsidRPr="0073394F">
              <w:rPr>
                <w:rFonts w:eastAsia="Times New Roman" w:cs="Times New Roman"/>
                <w:b/>
                <w:i/>
                <w:szCs w:val="20"/>
              </w:rPr>
              <w:t xml:space="preserve">Planned Activities </w:t>
            </w:r>
          </w:p>
          <w:p w14:paraId="621C00C3"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Use the provided marketing plan template to complete a full patient portal operations marketing plan</w:t>
            </w:r>
          </w:p>
          <w:p w14:paraId="67563119"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Add more…</w:t>
            </w:r>
          </w:p>
        </w:tc>
        <w:tc>
          <w:tcPr>
            <w:tcW w:w="1440" w:type="dxa"/>
            <w:tcBorders>
              <w:top w:val="single" w:sz="4" w:space="0" w:color="auto"/>
            </w:tcBorders>
          </w:tcPr>
          <w:p w14:paraId="70A67A60" w14:textId="77777777" w:rsidR="009D7972" w:rsidRPr="0073394F" w:rsidRDefault="009D7972" w:rsidP="00D22C1B">
            <w:pPr>
              <w:spacing w:before="60" w:after="60" w:line="288" w:lineRule="auto"/>
              <w:contextualSpacing/>
              <w:rPr>
                <w:rFonts w:eastAsia="Times New Roman" w:cs="Times New Roman"/>
                <w:color w:val="A68462"/>
                <w:sz w:val="20"/>
                <w:szCs w:val="20"/>
              </w:rPr>
            </w:pPr>
            <w:r w:rsidRPr="0073394F">
              <w:rPr>
                <w:rFonts w:eastAsia="Times New Roman" w:cs="Times New Roman"/>
                <w:color w:val="F37321"/>
                <w:szCs w:val="20"/>
              </w:rPr>
              <w:t>Jane Doe, IT Project Manager</w:t>
            </w:r>
          </w:p>
        </w:tc>
        <w:tc>
          <w:tcPr>
            <w:tcW w:w="1530" w:type="dxa"/>
            <w:tcBorders>
              <w:top w:val="single" w:sz="4" w:space="0" w:color="auto"/>
            </w:tcBorders>
          </w:tcPr>
          <w:p w14:paraId="3DB19D1A" w14:textId="77777777" w:rsidR="009D7972" w:rsidRPr="0073394F" w:rsidRDefault="009D7972" w:rsidP="00D22C1B">
            <w:pPr>
              <w:spacing w:before="60" w:after="60"/>
              <w:rPr>
                <w:rFonts w:eastAsia="Times New Roman" w:cs="Times New Roman"/>
                <w:color w:val="A68462"/>
                <w:szCs w:val="20"/>
              </w:rPr>
            </w:pPr>
            <w:r w:rsidRPr="0073394F">
              <w:rPr>
                <w:rFonts w:eastAsia="Times New Roman" w:cs="Times New Roman"/>
                <w:color w:val="F37321"/>
                <w:szCs w:val="20"/>
              </w:rPr>
              <w:t>Sept–Oct 2017</w:t>
            </w:r>
          </w:p>
        </w:tc>
        <w:tc>
          <w:tcPr>
            <w:tcW w:w="2970" w:type="dxa"/>
            <w:tcBorders>
              <w:top w:val="single" w:sz="4" w:space="0" w:color="auto"/>
            </w:tcBorders>
          </w:tcPr>
          <w:p w14:paraId="61E4BB65" w14:textId="77777777" w:rsidR="009D7972" w:rsidRPr="0073394F" w:rsidRDefault="009D7972" w:rsidP="00D22C1B">
            <w:pPr>
              <w:spacing w:before="60" w:after="60"/>
              <w:rPr>
                <w:rFonts w:eastAsia="Times New Roman" w:cs="Times New Roman"/>
                <w:color w:val="FF0000"/>
                <w:szCs w:val="20"/>
              </w:rPr>
            </w:pPr>
          </w:p>
          <w:p w14:paraId="1EF60070" w14:textId="77777777" w:rsidR="009D7972" w:rsidRPr="0073394F" w:rsidRDefault="009D7972" w:rsidP="00D22C1B">
            <w:pPr>
              <w:spacing w:before="60" w:after="60"/>
              <w:rPr>
                <w:rFonts w:eastAsia="Times New Roman" w:cs="Times New Roman"/>
                <w:color w:val="A68462"/>
                <w:szCs w:val="20"/>
              </w:rPr>
            </w:pPr>
          </w:p>
        </w:tc>
        <w:tc>
          <w:tcPr>
            <w:tcW w:w="3410" w:type="dxa"/>
            <w:tcBorders>
              <w:top w:val="single" w:sz="4" w:space="0" w:color="auto"/>
            </w:tcBorders>
          </w:tcPr>
          <w:p w14:paraId="5E7B8DFF" w14:textId="77777777" w:rsidR="009D7972" w:rsidRPr="0073394F" w:rsidRDefault="009D7972" w:rsidP="00D22C1B">
            <w:pPr>
              <w:spacing w:before="60" w:after="60"/>
              <w:rPr>
                <w:rFonts w:eastAsia="Times New Roman" w:cs="Times New Roman"/>
                <w:color w:val="F37321"/>
                <w:szCs w:val="20"/>
              </w:rPr>
            </w:pPr>
          </w:p>
        </w:tc>
      </w:tr>
    </w:tbl>
    <w:p w14:paraId="2A407DD4" w14:textId="77777777" w:rsidR="009D7972" w:rsidRPr="0073394F" w:rsidRDefault="009D7972" w:rsidP="009D7972"/>
    <w:p w14:paraId="072808AF" w14:textId="77777777" w:rsidR="009D7972" w:rsidRPr="0073394F" w:rsidRDefault="009D7972" w:rsidP="009D7972">
      <w:r w:rsidRPr="0073394F">
        <w:br w:type="page"/>
      </w:r>
    </w:p>
    <w:tbl>
      <w:tblPr>
        <w:tblStyle w:val="TableGrid"/>
        <w:tblW w:w="0" w:type="auto"/>
        <w:tblLook w:val="04A0" w:firstRow="1" w:lastRow="0" w:firstColumn="1" w:lastColumn="0" w:noHBand="0" w:noVBand="1"/>
      </w:tblPr>
      <w:tblGrid>
        <w:gridCol w:w="12978"/>
      </w:tblGrid>
      <w:tr w:rsidR="009D7972" w:rsidRPr="0073394F" w14:paraId="627AF39E" w14:textId="77777777" w:rsidTr="00D22C1B">
        <w:trPr>
          <w:tblHeader/>
        </w:trPr>
        <w:tc>
          <w:tcPr>
            <w:tcW w:w="12978" w:type="dxa"/>
            <w:shd w:val="clear" w:color="auto" w:fill="9CC2E5" w:themeFill="accent5" w:themeFillTint="99"/>
          </w:tcPr>
          <w:p w14:paraId="25E1CCCF" w14:textId="77777777" w:rsidR="009D7972" w:rsidRPr="0073394F" w:rsidRDefault="009D7972" w:rsidP="00D22C1B">
            <w:pPr>
              <w:rPr>
                <w:b/>
                <w:sz w:val="22"/>
                <w:szCs w:val="22"/>
              </w:rPr>
            </w:pPr>
            <w:r w:rsidRPr="0073394F">
              <w:rPr>
                <w:b/>
                <w:sz w:val="22"/>
                <w:szCs w:val="22"/>
              </w:rPr>
              <w:lastRenderedPageBreak/>
              <w:t>Work Plan Element Twelve – Work Flows</w:t>
            </w:r>
          </w:p>
        </w:tc>
      </w:tr>
      <w:tr w:rsidR="009D7972" w:rsidRPr="0073394F" w14:paraId="4CF5168D" w14:textId="77777777" w:rsidTr="00D22C1B">
        <w:tc>
          <w:tcPr>
            <w:tcW w:w="12978" w:type="dxa"/>
          </w:tcPr>
          <w:p w14:paraId="21E0ED1C" w14:textId="77777777" w:rsidR="009D7972" w:rsidRPr="0073394F" w:rsidRDefault="009D7972" w:rsidP="00D22C1B">
            <w:pPr>
              <w:rPr>
                <w:sz w:val="22"/>
                <w:szCs w:val="22"/>
              </w:rPr>
            </w:pPr>
            <w:r w:rsidRPr="0073394F">
              <w:rPr>
                <w:b/>
                <w:i/>
                <w:sz w:val="22"/>
                <w:szCs w:val="22"/>
              </w:rPr>
              <w:t>Description:</w:t>
            </w:r>
            <w:r w:rsidRPr="0073394F">
              <w:rPr>
                <w:sz w:val="22"/>
                <w:szCs w:val="22"/>
              </w:rPr>
              <w:t xml:space="preserve">  The strength of patient portal operations is often only as strong as the weakest link in the workflow of each input and output task that comes from the use of the portal.  Workflow mapping for each input and output – for those on the pathway of patient care (example: how do we process patient online e-mail to their provider) and for the patient using the patient portal online (how do I use the portal to get an appointment) – should be reviewed through a step-by-step mapping process.  This important activity often highlights the simple connections to existing workflows, highlights the value of the portal (more portal e-mail means less telephone call-backing) and avoids unnecessary or repetitive work actions.</w:t>
            </w:r>
          </w:p>
        </w:tc>
      </w:tr>
    </w:tbl>
    <w:p w14:paraId="716EEEB8" w14:textId="77777777" w:rsidR="009D7972" w:rsidRPr="0073394F" w:rsidRDefault="009D7972" w:rsidP="009D7972"/>
    <w:tbl>
      <w:tblPr>
        <w:tblW w:w="13040" w:type="dxa"/>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060"/>
        <w:gridCol w:w="2070"/>
        <w:gridCol w:w="1530"/>
        <w:gridCol w:w="2970"/>
        <w:gridCol w:w="3410"/>
      </w:tblGrid>
      <w:tr w:rsidR="009D7972" w:rsidRPr="0073394F" w14:paraId="0A2E006B" w14:textId="77777777" w:rsidTr="00D22C1B">
        <w:trPr>
          <w:cantSplit/>
          <w:trHeight w:val="552"/>
          <w:tblHeader/>
        </w:trPr>
        <w:tc>
          <w:tcPr>
            <w:tcW w:w="3060" w:type="dxa"/>
            <w:tcBorders>
              <w:top w:val="single" w:sz="4" w:space="0" w:color="auto"/>
              <w:left w:val="single" w:sz="4" w:space="0" w:color="auto"/>
              <w:bottom w:val="single" w:sz="4" w:space="0" w:color="auto"/>
            </w:tcBorders>
            <w:shd w:val="clear" w:color="auto" w:fill="9CC2E5" w:themeFill="accent5" w:themeFillTint="99"/>
            <w:vAlign w:val="center"/>
          </w:tcPr>
          <w:p w14:paraId="47C8FE55"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Element 12 Activities</w:t>
            </w:r>
          </w:p>
        </w:tc>
        <w:tc>
          <w:tcPr>
            <w:tcW w:w="2070" w:type="dxa"/>
            <w:tcBorders>
              <w:top w:val="single" w:sz="4" w:space="0" w:color="auto"/>
              <w:bottom w:val="single" w:sz="4" w:space="0" w:color="auto"/>
            </w:tcBorders>
            <w:shd w:val="clear" w:color="auto" w:fill="9CC2E5" w:themeFill="accent5" w:themeFillTint="99"/>
            <w:vAlign w:val="center"/>
          </w:tcPr>
          <w:p w14:paraId="04D1D587"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Responsible Person</w:t>
            </w:r>
          </w:p>
        </w:tc>
        <w:tc>
          <w:tcPr>
            <w:tcW w:w="1530" w:type="dxa"/>
            <w:tcBorders>
              <w:top w:val="single" w:sz="4" w:space="0" w:color="auto"/>
              <w:bottom w:val="single" w:sz="4" w:space="0" w:color="auto"/>
            </w:tcBorders>
            <w:shd w:val="clear" w:color="auto" w:fill="9CC2E5" w:themeFill="accent5" w:themeFillTint="99"/>
            <w:vAlign w:val="center"/>
          </w:tcPr>
          <w:p w14:paraId="00F95CEF"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Timeframe</w:t>
            </w:r>
          </w:p>
        </w:tc>
        <w:tc>
          <w:tcPr>
            <w:tcW w:w="2970" w:type="dxa"/>
            <w:tcBorders>
              <w:top w:val="single" w:sz="4" w:space="0" w:color="auto"/>
              <w:bottom w:val="single" w:sz="4" w:space="0" w:color="auto"/>
            </w:tcBorders>
            <w:shd w:val="clear" w:color="auto" w:fill="9CC2E5" w:themeFill="accent5" w:themeFillTint="99"/>
            <w:vAlign w:val="center"/>
          </w:tcPr>
          <w:p w14:paraId="796EFBD6"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Project Start-up Status</w:t>
            </w:r>
          </w:p>
        </w:tc>
        <w:tc>
          <w:tcPr>
            <w:tcW w:w="3410" w:type="dxa"/>
            <w:tcBorders>
              <w:top w:val="single" w:sz="4" w:space="0" w:color="auto"/>
              <w:bottom w:val="single" w:sz="4" w:space="0" w:color="auto"/>
              <w:right w:val="single" w:sz="4" w:space="0" w:color="auto"/>
            </w:tcBorders>
            <w:shd w:val="clear" w:color="auto" w:fill="9CC2E5" w:themeFill="accent5" w:themeFillTint="99"/>
          </w:tcPr>
          <w:p w14:paraId="31C037BB"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Mid-project/Final</w:t>
            </w:r>
          </w:p>
          <w:p w14:paraId="3626D108"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Status Update</w:t>
            </w:r>
          </w:p>
        </w:tc>
      </w:tr>
      <w:tr w:rsidR="009D7972" w:rsidRPr="0073394F" w14:paraId="29A69DD2" w14:textId="77777777" w:rsidTr="00D22C1B">
        <w:trPr>
          <w:cantSplit/>
          <w:trHeight w:val="2046"/>
        </w:trPr>
        <w:tc>
          <w:tcPr>
            <w:tcW w:w="3060" w:type="dxa"/>
            <w:tcBorders>
              <w:top w:val="single" w:sz="4" w:space="0" w:color="auto"/>
            </w:tcBorders>
          </w:tcPr>
          <w:p w14:paraId="21D2BA8D" w14:textId="77777777" w:rsidR="009D7972" w:rsidRPr="0073394F" w:rsidRDefault="009D7972" w:rsidP="00D22C1B">
            <w:pPr>
              <w:spacing w:before="60" w:after="60"/>
              <w:rPr>
                <w:rFonts w:eastAsia="Times New Roman" w:cs="Times New Roman"/>
                <w:b/>
                <w:i/>
                <w:szCs w:val="20"/>
              </w:rPr>
            </w:pPr>
            <w:r w:rsidRPr="0073394F">
              <w:rPr>
                <w:rFonts w:eastAsia="Times New Roman" w:cs="Times New Roman"/>
                <w:b/>
                <w:i/>
                <w:szCs w:val="20"/>
              </w:rPr>
              <w:t xml:space="preserve">Completed Activities </w:t>
            </w:r>
          </w:p>
          <w:p w14:paraId="2C4B771C"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 xml:space="preserve">Identify a simple method for conducting </w:t>
            </w:r>
            <w:proofErr w:type="gramStart"/>
            <w:r w:rsidRPr="0073394F">
              <w:rPr>
                <w:rFonts w:eastAsia="Times New Roman" w:cs="Times New Roman"/>
                <w:color w:val="F37321"/>
                <w:sz w:val="20"/>
                <w:szCs w:val="20"/>
              </w:rPr>
              <w:t>work flow</w:t>
            </w:r>
            <w:proofErr w:type="gramEnd"/>
            <w:r w:rsidRPr="0073394F">
              <w:rPr>
                <w:rFonts w:eastAsia="Times New Roman" w:cs="Times New Roman"/>
                <w:color w:val="F37321"/>
                <w:sz w:val="20"/>
                <w:szCs w:val="20"/>
              </w:rPr>
              <w:t xml:space="preserve"> reviews related to patient portal operations.</w:t>
            </w:r>
          </w:p>
          <w:p w14:paraId="66253660"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Add more…</w:t>
            </w:r>
          </w:p>
          <w:p w14:paraId="3CA3EC79" w14:textId="77777777" w:rsidR="009D7972" w:rsidRPr="0073394F" w:rsidRDefault="009D7972" w:rsidP="00D22C1B">
            <w:pPr>
              <w:spacing w:before="60" w:after="60"/>
              <w:rPr>
                <w:rFonts w:eastAsia="Times New Roman" w:cs="Times New Roman"/>
                <w:b/>
                <w:i/>
                <w:szCs w:val="20"/>
              </w:rPr>
            </w:pPr>
            <w:r w:rsidRPr="0073394F">
              <w:rPr>
                <w:rFonts w:eastAsia="Times New Roman" w:cs="Times New Roman"/>
                <w:b/>
                <w:i/>
                <w:szCs w:val="20"/>
              </w:rPr>
              <w:t xml:space="preserve">Planned Activities </w:t>
            </w:r>
          </w:p>
          <w:p w14:paraId="77B3B180"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 xml:space="preserve">Conduct </w:t>
            </w:r>
            <w:proofErr w:type="gramStart"/>
            <w:r w:rsidRPr="0073394F">
              <w:rPr>
                <w:rFonts w:eastAsia="Times New Roman" w:cs="Times New Roman"/>
                <w:color w:val="F37321"/>
                <w:sz w:val="20"/>
                <w:szCs w:val="20"/>
              </w:rPr>
              <w:t>work flow</w:t>
            </w:r>
            <w:proofErr w:type="gramEnd"/>
            <w:r w:rsidRPr="0073394F">
              <w:rPr>
                <w:rFonts w:eastAsia="Times New Roman" w:cs="Times New Roman"/>
                <w:color w:val="F37321"/>
                <w:sz w:val="20"/>
                <w:szCs w:val="20"/>
              </w:rPr>
              <w:t xml:space="preserve"> review for all tasks that flow from each patient portal feature.</w:t>
            </w:r>
          </w:p>
          <w:p w14:paraId="43AD69A5"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Add more…</w:t>
            </w:r>
          </w:p>
        </w:tc>
        <w:tc>
          <w:tcPr>
            <w:tcW w:w="2070" w:type="dxa"/>
            <w:tcBorders>
              <w:top w:val="single" w:sz="4" w:space="0" w:color="auto"/>
            </w:tcBorders>
          </w:tcPr>
          <w:p w14:paraId="6EBAB961" w14:textId="77777777" w:rsidR="009D7972" w:rsidRPr="0073394F" w:rsidRDefault="009D7972" w:rsidP="00D22C1B">
            <w:pPr>
              <w:spacing w:before="60" w:after="60" w:line="288" w:lineRule="auto"/>
              <w:contextualSpacing/>
              <w:rPr>
                <w:rFonts w:eastAsia="Times New Roman" w:cs="Times New Roman"/>
                <w:color w:val="A68462"/>
                <w:sz w:val="20"/>
                <w:szCs w:val="20"/>
              </w:rPr>
            </w:pPr>
            <w:r w:rsidRPr="0073394F">
              <w:rPr>
                <w:rFonts w:eastAsia="Times New Roman" w:cs="Times New Roman"/>
                <w:color w:val="F37321"/>
                <w:szCs w:val="20"/>
              </w:rPr>
              <w:t>Jane Doe, IT Project Manager</w:t>
            </w:r>
          </w:p>
        </w:tc>
        <w:tc>
          <w:tcPr>
            <w:tcW w:w="1530" w:type="dxa"/>
            <w:tcBorders>
              <w:top w:val="single" w:sz="4" w:space="0" w:color="auto"/>
            </w:tcBorders>
          </w:tcPr>
          <w:p w14:paraId="0C66A14C" w14:textId="77777777" w:rsidR="009D7972" w:rsidRPr="0073394F" w:rsidRDefault="009D7972" w:rsidP="00D22C1B">
            <w:pPr>
              <w:spacing w:before="60" w:after="60"/>
              <w:rPr>
                <w:rFonts w:eastAsia="Times New Roman" w:cs="Times New Roman"/>
                <w:color w:val="A68462"/>
                <w:szCs w:val="20"/>
              </w:rPr>
            </w:pPr>
            <w:r w:rsidRPr="0073394F">
              <w:rPr>
                <w:rFonts w:eastAsia="Times New Roman" w:cs="Times New Roman"/>
                <w:color w:val="F37321"/>
                <w:szCs w:val="20"/>
              </w:rPr>
              <w:t>Sept–Oct 2017</w:t>
            </w:r>
          </w:p>
        </w:tc>
        <w:tc>
          <w:tcPr>
            <w:tcW w:w="2970" w:type="dxa"/>
            <w:tcBorders>
              <w:top w:val="single" w:sz="4" w:space="0" w:color="auto"/>
            </w:tcBorders>
          </w:tcPr>
          <w:p w14:paraId="5846992E" w14:textId="77777777" w:rsidR="009D7972" w:rsidRPr="0073394F" w:rsidRDefault="009D7972" w:rsidP="00D22C1B">
            <w:pPr>
              <w:spacing w:before="60" w:after="60"/>
              <w:rPr>
                <w:rFonts w:eastAsia="Times New Roman" w:cs="Times New Roman"/>
                <w:color w:val="FF0000"/>
                <w:szCs w:val="20"/>
              </w:rPr>
            </w:pPr>
          </w:p>
          <w:p w14:paraId="276F58DF" w14:textId="77777777" w:rsidR="009D7972" w:rsidRPr="0073394F" w:rsidRDefault="009D7972" w:rsidP="00D22C1B">
            <w:pPr>
              <w:spacing w:before="60" w:after="60"/>
              <w:rPr>
                <w:rFonts w:eastAsia="Times New Roman" w:cs="Times New Roman"/>
                <w:color w:val="A68462"/>
                <w:szCs w:val="20"/>
              </w:rPr>
            </w:pPr>
          </w:p>
        </w:tc>
        <w:tc>
          <w:tcPr>
            <w:tcW w:w="3410" w:type="dxa"/>
            <w:tcBorders>
              <w:top w:val="single" w:sz="4" w:space="0" w:color="auto"/>
            </w:tcBorders>
          </w:tcPr>
          <w:p w14:paraId="75B130B6" w14:textId="77777777" w:rsidR="009D7972" w:rsidRPr="0073394F" w:rsidRDefault="009D7972" w:rsidP="00D22C1B">
            <w:pPr>
              <w:spacing w:before="60" w:after="60"/>
              <w:rPr>
                <w:rFonts w:eastAsia="Times New Roman" w:cs="Times New Roman"/>
                <w:color w:val="F37321"/>
                <w:szCs w:val="20"/>
              </w:rPr>
            </w:pPr>
          </w:p>
        </w:tc>
      </w:tr>
    </w:tbl>
    <w:p w14:paraId="780143BF" w14:textId="77777777" w:rsidR="009D7972" w:rsidRPr="0073394F" w:rsidRDefault="009D7972" w:rsidP="009D7972">
      <w:r w:rsidRPr="0073394F">
        <w:br w:type="page"/>
      </w:r>
    </w:p>
    <w:tbl>
      <w:tblPr>
        <w:tblStyle w:val="TableGrid"/>
        <w:tblW w:w="0" w:type="auto"/>
        <w:tblLook w:val="04A0" w:firstRow="1" w:lastRow="0" w:firstColumn="1" w:lastColumn="0" w:noHBand="0" w:noVBand="1"/>
      </w:tblPr>
      <w:tblGrid>
        <w:gridCol w:w="12978"/>
      </w:tblGrid>
      <w:tr w:rsidR="009D7972" w:rsidRPr="0073394F" w14:paraId="4BFA690C" w14:textId="77777777" w:rsidTr="00D22C1B">
        <w:trPr>
          <w:tblHeader/>
        </w:trPr>
        <w:tc>
          <w:tcPr>
            <w:tcW w:w="12978" w:type="dxa"/>
            <w:shd w:val="clear" w:color="auto" w:fill="9CC2E5" w:themeFill="accent5" w:themeFillTint="99"/>
          </w:tcPr>
          <w:p w14:paraId="6390FB02" w14:textId="77777777" w:rsidR="009D7972" w:rsidRPr="0073394F" w:rsidRDefault="009D7972" w:rsidP="00D22C1B">
            <w:pPr>
              <w:rPr>
                <w:b/>
                <w:sz w:val="22"/>
                <w:szCs w:val="22"/>
              </w:rPr>
            </w:pPr>
            <w:r w:rsidRPr="0073394F">
              <w:rPr>
                <w:b/>
                <w:sz w:val="22"/>
                <w:szCs w:val="22"/>
              </w:rPr>
              <w:lastRenderedPageBreak/>
              <w:t>Work Plan Element Thirteen – Risk Mitigation</w:t>
            </w:r>
          </w:p>
        </w:tc>
      </w:tr>
      <w:tr w:rsidR="009D7972" w:rsidRPr="0073394F" w14:paraId="0C5D9BEC" w14:textId="77777777" w:rsidTr="00D22C1B">
        <w:tc>
          <w:tcPr>
            <w:tcW w:w="12978" w:type="dxa"/>
          </w:tcPr>
          <w:p w14:paraId="609CCBB9" w14:textId="77777777" w:rsidR="009D7972" w:rsidRPr="0073394F" w:rsidRDefault="009D7972" w:rsidP="00D22C1B">
            <w:pPr>
              <w:rPr>
                <w:sz w:val="22"/>
                <w:szCs w:val="22"/>
              </w:rPr>
            </w:pPr>
            <w:r w:rsidRPr="0073394F">
              <w:rPr>
                <w:b/>
                <w:i/>
                <w:sz w:val="22"/>
                <w:szCs w:val="22"/>
              </w:rPr>
              <w:t>Description:</w:t>
            </w:r>
            <w:r w:rsidRPr="0073394F">
              <w:rPr>
                <w:sz w:val="22"/>
                <w:szCs w:val="22"/>
              </w:rPr>
              <w:t xml:space="preserve">  Patient portal operations can increase risk to patients.  Risk mitigation should address, at minimum:</w:t>
            </w:r>
          </w:p>
          <w:p w14:paraId="7A40544A" w14:textId="77777777" w:rsidR="009D7972" w:rsidRPr="0073394F" w:rsidRDefault="009D7972" w:rsidP="00D22C1B">
            <w:pPr>
              <w:rPr>
                <w:sz w:val="22"/>
                <w:szCs w:val="22"/>
              </w:rPr>
            </w:pPr>
            <w:r w:rsidRPr="0073394F">
              <w:rPr>
                <w:sz w:val="22"/>
                <w:szCs w:val="22"/>
              </w:rPr>
              <w:t xml:space="preserve">- </w:t>
            </w:r>
            <w:proofErr w:type="gramStart"/>
            <w:r w:rsidRPr="0073394F">
              <w:rPr>
                <w:sz w:val="22"/>
                <w:szCs w:val="22"/>
              </w:rPr>
              <w:t>the</w:t>
            </w:r>
            <w:proofErr w:type="gramEnd"/>
            <w:r w:rsidRPr="0073394F">
              <w:rPr>
                <w:sz w:val="22"/>
                <w:szCs w:val="22"/>
              </w:rPr>
              <w:t xml:space="preserve"> avoidance of portal use for emergencies</w:t>
            </w:r>
          </w:p>
          <w:p w14:paraId="10EEA428" w14:textId="77777777" w:rsidR="009D7972" w:rsidRPr="0073394F" w:rsidRDefault="009D7972" w:rsidP="00D22C1B">
            <w:pPr>
              <w:rPr>
                <w:sz w:val="22"/>
                <w:szCs w:val="22"/>
              </w:rPr>
            </w:pPr>
            <w:r w:rsidRPr="0073394F">
              <w:rPr>
                <w:sz w:val="22"/>
                <w:szCs w:val="22"/>
              </w:rPr>
              <w:t xml:space="preserve">- </w:t>
            </w:r>
            <w:proofErr w:type="gramStart"/>
            <w:r w:rsidRPr="0073394F">
              <w:rPr>
                <w:sz w:val="22"/>
                <w:szCs w:val="22"/>
              </w:rPr>
              <w:t>identification</w:t>
            </w:r>
            <w:proofErr w:type="gramEnd"/>
            <w:r w:rsidRPr="0073394F">
              <w:rPr>
                <w:sz w:val="22"/>
                <w:szCs w:val="22"/>
              </w:rPr>
              <w:t xml:space="preserve"> of and operations during portal down time</w:t>
            </w:r>
          </w:p>
          <w:p w14:paraId="2E1C3D04" w14:textId="77777777" w:rsidR="009D7972" w:rsidRPr="0073394F" w:rsidRDefault="009D7972" w:rsidP="00D22C1B">
            <w:pPr>
              <w:rPr>
                <w:sz w:val="22"/>
                <w:szCs w:val="22"/>
              </w:rPr>
            </w:pPr>
            <w:r w:rsidRPr="0073394F">
              <w:rPr>
                <w:sz w:val="22"/>
                <w:szCs w:val="22"/>
              </w:rPr>
              <w:t xml:space="preserve">- </w:t>
            </w:r>
            <w:proofErr w:type="gramStart"/>
            <w:r w:rsidRPr="0073394F">
              <w:rPr>
                <w:sz w:val="22"/>
                <w:szCs w:val="22"/>
              </w:rPr>
              <w:t>identification</w:t>
            </w:r>
            <w:proofErr w:type="gramEnd"/>
            <w:r w:rsidRPr="0073394F">
              <w:rPr>
                <w:sz w:val="22"/>
                <w:szCs w:val="22"/>
              </w:rPr>
              <w:t xml:space="preserve"> of and operations during clinic electrical and/or computer down time</w:t>
            </w:r>
          </w:p>
        </w:tc>
      </w:tr>
    </w:tbl>
    <w:p w14:paraId="7E335B90" w14:textId="77777777" w:rsidR="009D7972" w:rsidRPr="0073394F" w:rsidRDefault="009D7972" w:rsidP="009D7972"/>
    <w:tbl>
      <w:tblPr>
        <w:tblW w:w="13040" w:type="dxa"/>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060"/>
        <w:gridCol w:w="2070"/>
        <w:gridCol w:w="1530"/>
        <w:gridCol w:w="2970"/>
        <w:gridCol w:w="3410"/>
      </w:tblGrid>
      <w:tr w:rsidR="009D7972" w:rsidRPr="0073394F" w14:paraId="16EDC4D9" w14:textId="77777777" w:rsidTr="00D22C1B">
        <w:trPr>
          <w:cantSplit/>
          <w:trHeight w:val="552"/>
          <w:tblHeader/>
        </w:trPr>
        <w:tc>
          <w:tcPr>
            <w:tcW w:w="3060" w:type="dxa"/>
            <w:tcBorders>
              <w:top w:val="single" w:sz="4" w:space="0" w:color="auto"/>
              <w:left w:val="single" w:sz="4" w:space="0" w:color="auto"/>
              <w:bottom w:val="single" w:sz="4" w:space="0" w:color="auto"/>
            </w:tcBorders>
            <w:shd w:val="clear" w:color="auto" w:fill="9CC2E5" w:themeFill="accent5" w:themeFillTint="99"/>
            <w:vAlign w:val="center"/>
          </w:tcPr>
          <w:p w14:paraId="134C914F"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Element 13 Activities</w:t>
            </w:r>
          </w:p>
        </w:tc>
        <w:tc>
          <w:tcPr>
            <w:tcW w:w="2070" w:type="dxa"/>
            <w:tcBorders>
              <w:top w:val="single" w:sz="4" w:space="0" w:color="auto"/>
              <w:bottom w:val="single" w:sz="4" w:space="0" w:color="auto"/>
            </w:tcBorders>
            <w:shd w:val="clear" w:color="auto" w:fill="9CC2E5" w:themeFill="accent5" w:themeFillTint="99"/>
            <w:vAlign w:val="center"/>
          </w:tcPr>
          <w:p w14:paraId="7B6F500C"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Responsible Person</w:t>
            </w:r>
          </w:p>
        </w:tc>
        <w:tc>
          <w:tcPr>
            <w:tcW w:w="1530" w:type="dxa"/>
            <w:tcBorders>
              <w:top w:val="single" w:sz="4" w:space="0" w:color="auto"/>
              <w:bottom w:val="single" w:sz="4" w:space="0" w:color="auto"/>
            </w:tcBorders>
            <w:shd w:val="clear" w:color="auto" w:fill="9CC2E5" w:themeFill="accent5" w:themeFillTint="99"/>
            <w:vAlign w:val="center"/>
          </w:tcPr>
          <w:p w14:paraId="785EE015"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Timeframe</w:t>
            </w:r>
          </w:p>
        </w:tc>
        <w:tc>
          <w:tcPr>
            <w:tcW w:w="2970" w:type="dxa"/>
            <w:tcBorders>
              <w:top w:val="single" w:sz="4" w:space="0" w:color="auto"/>
              <w:bottom w:val="single" w:sz="4" w:space="0" w:color="auto"/>
            </w:tcBorders>
            <w:shd w:val="clear" w:color="auto" w:fill="9CC2E5" w:themeFill="accent5" w:themeFillTint="99"/>
            <w:vAlign w:val="center"/>
          </w:tcPr>
          <w:p w14:paraId="6AC76C0E"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Project Start-up Status</w:t>
            </w:r>
          </w:p>
        </w:tc>
        <w:tc>
          <w:tcPr>
            <w:tcW w:w="3410" w:type="dxa"/>
            <w:tcBorders>
              <w:top w:val="single" w:sz="4" w:space="0" w:color="auto"/>
              <w:bottom w:val="single" w:sz="4" w:space="0" w:color="auto"/>
              <w:right w:val="single" w:sz="4" w:space="0" w:color="auto"/>
            </w:tcBorders>
            <w:shd w:val="clear" w:color="auto" w:fill="9CC2E5" w:themeFill="accent5" w:themeFillTint="99"/>
          </w:tcPr>
          <w:p w14:paraId="7F893A9C"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Mid-project/Final</w:t>
            </w:r>
          </w:p>
          <w:p w14:paraId="4E9A77AB"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Status Update</w:t>
            </w:r>
          </w:p>
        </w:tc>
      </w:tr>
      <w:tr w:rsidR="009D7972" w:rsidRPr="0073394F" w14:paraId="597C974A" w14:textId="77777777" w:rsidTr="00D22C1B">
        <w:trPr>
          <w:cantSplit/>
          <w:trHeight w:val="2046"/>
        </w:trPr>
        <w:tc>
          <w:tcPr>
            <w:tcW w:w="3060" w:type="dxa"/>
            <w:tcBorders>
              <w:top w:val="single" w:sz="4" w:space="0" w:color="auto"/>
            </w:tcBorders>
          </w:tcPr>
          <w:p w14:paraId="3AA5779F" w14:textId="77777777" w:rsidR="009D7972" w:rsidRPr="0073394F" w:rsidRDefault="009D7972" w:rsidP="00D22C1B">
            <w:pPr>
              <w:spacing w:before="60" w:after="60"/>
              <w:rPr>
                <w:rFonts w:eastAsia="Times New Roman" w:cs="Times New Roman"/>
                <w:b/>
                <w:i/>
                <w:szCs w:val="20"/>
              </w:rPr>
            </w:pPr>
            <w:r w:rsidRPr="0073394F">
              <w:rPr>
                <w:rFonts w:eastAsia="Times New Roman" w:cs="Times New Roman"/>
                <w:b/>
                <w:i/>
                <w:szCs w:val="20"/>
              </w:rPr>
              <w:lastRenderedPageBreak/>
              <w:t xml:space="preserve">Completed Activities </w:t>
            </w:r>
          </w:p>
          <w:p w14:paraId="78EAF0D7"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Add more…</w:t>
            </w:r>
          </w:p>
          <w:p w14:paraId="68265F64" w14:textId="77777777" w:rsidR="009D7972" w:rsidRPr="0073394F" w:rsidRDefault="009D7972" w:rsidP="00D22C1B">
            <w:pPr>
              <w:spacing w:before="60" w:after="60"/>
              <w:rPr>
                <w:rFonts w:eastAsia="Times New Roman" w:cs="Times New Roman"/>
                <w:b/>
                <w:i/>
                <w:szCs w:val="20"/>
              </w:rPr>
            </w:pPr>
            <w:r w:rsidRPr="0073394F">
              <w:rPr>
                <w:rFonts w:eastAsia="Times New Roman" w:cs="Times New Roman"/>
                <w:b/>
                <w:i/>
                <w:szCs w:val="20"/>
              </w:rPr>
              <w:t xml:space="preserve">Planned Activities </w:t>
            </w:r>
          </w:p>
          <w:p w14:paraId="23265FC3"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Complete an analysis of:</w:t>
            </w:r>
          </w:p>
          <w:p w14:paraId="12348CEA" w14:textId="77777777" w:rsidR="009D7972" w:rsidRPr="0073394F" w:rsidRDefault="009D7972" w:rsidP="009D7972">
            <w:pPr>
              <w:numPr>
                <w:ilvl w:val="1"/>
                <w:numId w:val="3"/>
              </w:numPr>
              <w:spacing w:before="60" w:after="60" w:line="288" w:lineRule="auto"/>
              <w:contextualSpacing/>
              <w:rPr>
                <w:rFonts w:eastAsia="Times New Roman" w:cs="Times New Roman"/>
                <w:color w:val="F37321"/>
                <w:sz w:val="20"/>
                <w:szCs w:val="20"/>
              </w:rPr>
            </w:pPr>
            <w:proofErr w:type="gramStart"/>
            <w:r w:rsidRPr="0073394F">
              <w:rPr>
                <w:rFonts w:eastAsia="Times New Roman" w:cs="Times New Roman"/>
                <w:color w:val="F37321"/>
                <w:sz w:val="20"/>
                <w:szCs w:val="20"/>
              </w:rPr>
              <w:t>the</w:t>
            </w:r>
            <w:proofErr w:type="gramEnd"/>
            <w:r w:rsidRPr="0073394F">
              <w:rPr>
                <w:rFonts w:eastAsia="Times New Roman" w:cs="Times New Roman"/>
                <w:color w:val="F37321"/>
                <w:sz w:val="20"/>
                <w:szCs w:val="20"/>
              </w:rPr>
              <w:t xml:space="preserve"> avoidance of portal use for emergencies (does your portal start with a warning to not use in case of emergency?)</w:t>
            </w:r>
          </w:p>
          <w:p w14:paraId="050EB505" w14:textId="77777777" w:rsidR="009D7972" w:rsidRPr="0073394F" w:rsidRDefault="009D7972" w:rsidP="009D7972">
            <w:pPr>
              <w:numPr>
                <w:ilvl w:val="1"/>
                <w:numId w:val="3"/>
              </w:numPr>
              <w:spacing w:before="60" w:after="60" w:line="288" w:lineRule="auto"/>
              <w:contextualSpacing/>
              <w:rPr>
                <w:rFonts w:eastAsia="Times New Roman" w:cs="Times New Roman"/>
                <w:color w:val="F37321"/>
                <w:sz w:val="20"/>
                <w:szCs w:val="20"/>
              </w:rPr>
            </w:pPr>
            <w:proofErr w:type="gramStart"/>
            <w:r w:rsidRPr="0073394F">
              <w:rPr>
                <w:rFonts w:eastAsia="Times New Roman" w:cs="Times New Roman"/>
                <w:color w:val="F37321"/>
                <w:sz w:val="20"/>
                <w:szCs w:val="20"/>
              </w:rPr>
              <w:t>identification</w:t>
            </w:r>
            <w:proofErr w:type="gramEnd"/>
            <w:r w:rsidRPr="0073394F">
              <w:rPr>
                <w:rFonts w:eastAsia="Times New Roman" w:cs="Times New Roman"/>
                <w:color w:val="F37321"/>
                <w:sz w:val="20"/>
                <w:szCs w:val="20"/>
              </w:rPr>
              <w:t xml:space="preserve"> of and operations during portal down time</w:t>
            </w:r>
          </w:p>
          <w:p w14:paraId="20432349" w14:textId="77777777" w:rsidR="009D7972" w:rsidRPr="0073394F" w:rsidRDefault="009D7972" w:rsidP="009D7972">
            <w:pPr>
              <w:numPr>
                <w:ilvl w:val="1"/>
                <w:numId w:val="3"/>
              </w:numPr>
              <w:spacing w:before="60" w:after="60" w:line="288" w:lineRule="auto"/>
              <w:contextualSpacing/>
              <w:rPr>
                <w:rFonts w:eastAsia="Times New Roman" w:cs="Times New Roman"/>
                <w:color w:val="F37321"/>
                <w:sz w:val="20"/>
                <w:szCs w:val="20"/>
              </w:rPr>
            </w:pPr>
            <w:proofErr w:type="gramStart"/>
            <w:r w:rsidRPr="0073394F">
              <w:rPr>
                <w:rFonts w:eastAsia="Times New Roman" w:cs="Times New Roman"/>
                <w:color w:val="F37321"/>
                <w:sz w:val="20"/>
                <w:szCs w:val="20"/>
              </w:rPr>
              <w:t>identification</w:t>
            </w:r>
            <w:proofErr w:type="gramEnd"/>
            <w:r w:rsidRPr="0073394F">
              <w:rPr>
                <w:rFonts w:eastAsia="Times New Roman" w:cs="Times New Roman"/>
                <w:color w:val="F37321"/>
                <w:sz w:val="20"/>
                <w:szCs w:val="20"/>
              </w:rPr>
              <w:t xml:space="preserve"> of and operations during clinic electrical and/or computer down time</w:t>
            </w:r>
          </w:p>
          <w:p w14:paraId="4AAD7046" w14:textId="77777777" w:rsidR="009D7972" w:rsidRPr="0073394F" w:rsidRDefault="009D7972" w:rsidP="009D7972">
            <w:pPr>
              <w:numPr>
                <w:ilvl w:val="0"/>
                <w:numId w:val="3"/>
              </w:numPr>
              <w:spacing w:before="60" w:after="60" w:line="288" w:lineRule="auto"/>
              <w:contextualSpacing/>
              <w:rPr>
                <w:rFonts w:eastAsia="Times New Roman" w:cs="Georgia"/>
                <w:color w:val="A6A6A6"/>
                <w:szCs w:val="20"/>
              </w:rPr>
            </w:pPr>
            <w:r w:rsidRPr="0073394F">
              <w:rPr>
                <w:rFonts w:eastAsia="Times New Roman" w:cs="Times New Roman"/>
                <w:color w:val="F37321"/>
                <w:sz w:val="20"/>
                <w:szCs w:val="20"/>
              </w:rPr>
              <w:t>Add more…</w:t>
            </w:r>
          </w:p>
        </w:tc>
        <w:tc>
          <w:tcPr>
            <w:tcW w:w="2070" w:type="dxa"/>
            <w:tcBorders>
              <w:top w:val="single" w:sz="4" w:space="0" w:color="auto"/>
            </w:tcBorders>
          </w:tcPr>
          <w:p w14:paraId="7AB91594" w14:textId="77777777" w:rsidR="009D7972" w:rsidRPr="0073394F" w:rsidRDefault="009D7972" w:rsidP="00D22C1B">
            <w:pPr>
              <w:spacing w:before="60" w:after="60" w:line="288" w:lineRule="auto"/>
              <w:contextualSpacing/>
              <w:rPr>
                <w:rFonts w:eastAsia="Times New Roman" w:cs="Times New Roman"/>
                <w:color w:val="A68462"/>
                <w:sz w:val="20"/>
                <w:szCs w:val="20"/>
              </w:rPr>
            </w:pPr>
            <w:r w:rsidRPr="0073394F">
              <w:rPr>
                <w:rFonts w:eastAsia="Times New Roman" w:cs="Times New Roman"/>
                <w:color w:val="F37321"/>
                <w:szCs w:val="20"/>
              </w:rPr>
              <w:t>Jane Doe, IT Project Manager</w:t>
            </w:r>
          </w:p>
        </w:tc>
        <w:tc>
          <w:tcPr>
            <w:tcW w:w="1530" w:type="dxa"/>
            <w:tcBorders>
              <w:top w:val="single" w:sz="4" w:space="0" w:color="auto"/>
            </w:tcBorders>
          </w:tcPr>
          <w:p w14:paraId="297DBB0A" w14:textId="77777777" w:rsidR="009D7972" w:rsidRPr="0073394F" w:rsidRDefault="009D7972" w:rsidP="00D22C1B">
            <w:pPr>
              <w:spacing w:before="60" w:after="60"/>
              <w:rPr>
                <w:rFonts w:eastAsia="Times New Roman" w:cs="Times New Roman"/>
                <w:color w:val="A68462"/>
                <w:szCs w:val="20"/>
              </w:rPr>
            </w:pPr>
            <w:r w:rsidRPr="0073394F">
              <w:rPr>
                <w:rFonts w:eastAsia="Times New Roman" w:cs="Times New Roman"/>
                <w:color w:val="F37321"/>
                <w:szCs w:val="20"/>
              </w:rPr>
              <w:t>Sept–Oct 2017</w:t>
            </w:r>
          </w:p>
        </w:tc>
        <w:tc>
          <w:tcPr>
            <w:tcW w:w="2970" w:type="dxa"/>
            <w:tcBorders>
              <w:top w:val="single" w:sz="4" w:space="0" w:color="auto"/>
            </w:tcBorders>
          </w:tcPr>
          <w:p w14:paraId="577D343D" w14:textId="77777777" w:rsidR="009D7972" w:rsidRPr="0073394F" w:rsidRDefault="009D7972" w:rsidP="00D22C1B">
            <w:pPr>
              <w:spacing w:before="60" w:after="60"/>
              <w:rPr>
                <w:rFonts w:eastAsia="Times New Roman" w:cs="Times New Roman"/>
                <w:color w:val="FF0000"/>
                <w:szCs w:val="20"/>
              </w:rPr>
            </w:pPr>
          </w:p>
          <w:p w14:paraId="7949FE8B" w14:textId="77777777" w:rsidR="009D7972" w:rsidRPr="0073394F" w:rsidRDefault="009D7972" w:rsidP="00D22C1B">
            <w:pPr>
              <w:spacing w:before="60" w:after="60"/>
              <w:rPr>
                <w:rFonts w:eastAsia="Times New Roman" w:cs="Times New Roman"/>
                <w:color w:val="A68462"/>
                <w:szCs w:val="20"/>
              </w:rPr>
            </w:pPr>
          </w:p>
        </w:tc>
        <w:tc>
          <w:tcPr>
            <w:tcW w:w="3410" w:type="dxa"/>
            <w:tcBorders>
              <w:top w:val="single" w:sz="4" w:space="0" w:color="auto"/>
            </w:tcBorders>
          </w:tcPr>
          <w:p w14:paraId="26B71A67" w14:textId="77777777" w:rsidR="009D7972" w:rsidRPr="0073394F" w:rsidRDefault="009D7972" w:rsidP="00D22C1B">
            <w:pPr>
              <w:spacing w:before="60" w:after="60"/>
              <w:rPr>
                <w:rFonts w:eastAsia="Times New Roman" w:cs="Times New Roman"/>
                <w:color w:val="F37321"/>
                <w:szCs w:val="20"/>
              </w:rPr>
            </w:pPr>
          </w:p>
        </w:tc>
      </w:tr>
    </w:tbl>
    <w:p w14:paraId="1BC4E2BA" w14:textId="77777777" w:rsidR="009D7972" w:rsidRPr="0073394F" w:rsidRDefault="009D7972" w:rsidP="009D7972">
      <w:r w:rsidRPr="0073394F">
        <w:br w:type="page"/>
      </w:r>
    </w:p>
    <w:tbl>
      <w:tblPr>
        <w:tblStyle w:val="TableGrid"/>
        <w:tblW w:w="0" w:type="auto"/>
        <w:tblLook w:val="04A0" w:firstRow="1" w:lastRow="0" w:firstColumn="1" w:lastColumn="0" w:noHBand="0" w:noVBand="1"/>
      </w:tblPr>
      <w:tblGrid>
        <w:gridCol w:w="3708"/>
        <w:gridCol w:w="9270"/>
      </w:tblGrid>
      <w:tr w:rsidR="009D7972" w:rsidRPr="0073394F" w14:paraId="48381290" w14:textId="77777777" w:rsidTr="00D22C1B">
        <w:trPr>
          <w:tblHeader/>
        </w:trPr>
        <w:tc>
          <w:tcPr>
            <w:tcW w:w="12978" w:type="dxa"/>
            <w:gridSpan w:val="2"/>
            <w:shd w:val="clear" w:color="auto" w:fill="9CC2E5" w:themeFill="accent5" w:themeFillTint="99"/>
          </w:tcPr>
          <w:p w14:paraId="6B3AC22C" w14:textId="77777777" w:rsidR="009D7972" w:rsidRPr="0073394F" w:rsidRDefault="009D7972" w:rsidP="00D22C1B">
            <w:pPr>
              <w:rPr>
                <w:b/>
                <w:sz w:val="22"/>
                <w:szCs w:val="22"/>
              </w:rPr>
            </w:pPr>
            <w:r w:rsidRPr="0073394F">
              <w:rPr>
                <w:b/>
                <w:sz w:val="22"/>
                <w:szCs w:val="22"/>
              </w:rPr>
              <w:lastRenderedPageBreak/>
              <w:t>Work Plan Element Fourteen – Minor Users</w:t>
            </w:r>
          </w:p>
        </w:tc>
      </w:tr>
      <w:tr w:rsidR="009D7972" w:rsidRPr="0073394F" w14:paraId="18785604" w14:textId="77777777" w:rsidTr="00D22C1B">
        <w:tc>
          <w:tcPr>
            <w:tcW w:w="12978" w:type="dxa"/>
            <w:gridSpan w:val="2"/>
          </w:tcPr>
          <w:p w14:paraId="2A2CEC77" w14:textId="77777777" w:rsidR="009D7972" w:rsidRPr="0073394F" w:rsidRDefault="009D7972" w:rsidP="00D22C1B">
            <w:pPr>
              <w:rPr>
                <w:sz w:val="22"/>
                <w:szCs w:val="22"/>
              </w:rPr>
            </w:pPr>
            <w:r w:rsidRPr="0073394F">
              <w:rPr>
                <w:b/>
                <w:i/>
                <w:sz w:val="22"/>
                <w:szCs w:val="22"/>
              </w:rPr>
              <w:t>Description:</w:t>
            </w:r>
            <w:r w:rsidRPr="0073394F">
              <w:rPr>
                <w:sz w:val="22"/>
                <w:szCs w:val="22"/>
              </w:rPr>
              <w:t xml:space="preserve">  Federal and State law limits the sharing of health information regarding minors.  It is important to operate a patient portal in compliance with applicable laws.  Teens are also a perfect target group to engage their health through portal use.  Clinics are </w:t>
            </w:r>
            <w:proofErr w:type="gramStart"/>
            <w:r w:rsidRPr="0073394F">
              <w:rPr>
                <w:sz w:val="22"/>
                <w:szCs w:val="22"/>
              </w:rPr>
              <w:t>encourage</w:t>
            </w:r>
            <w:proofErr w:type="gramEnd"/>
            <w:r w:rsidRPr="0073394F">
              <w:rPr>
                <w:sz w:val="22"/>
                <w:szCs w:val="22"/>
              </w:rPr>
              <w:t xml:space="preserve"> to work with vendors to comply with the law but optimize patient engagement with teens through the use of the patient portal. </w:t>
            </w:r>
          </w:p>
        </w:tc>
      </w:tr>
      <w:tr w:rsidR="009D7972" w:rsidRPr="0073394F" w14:paraId="5D3F59F9" w14:textId="77777777" w:rsidTr="00D22C1B">
        <w:tc>
          <w:tcPr>
            <w:tcW w:w="3708" w:type="dxa"/>
          </w:tcPr>
          <w:p w14:paraId="5B88A78D" w14:textId="77777777" w:rsidR="009D7972" w:rsidRPr="0073394F" w:rsidRDefault="009D7972" w:rsidP="00D22C1B">
            <w:pPr>
              <w:rPr>
                <w:sz w:val="22"/>
                <w:szCs w:val="22"/>
              </w:rPr>
            </w:pPr>
            <w:r w:rsidRPr="0073394F">
              <w:rPr>
                <w:sz w:val="22"/>
                <w:szCs w:val="22"/>
              </w:rPr>
              <w:t>Current state- document the current state of how patients between the ages of 12 and 18 are accounted for in patient portal planning or implementation:</w:t>
            </w:r>
          </w:p>
        </w:tc>
        <w:tc>
          <w:tcPr>
            <w:tcW w:w="9270" w:type="dxa"/>
          </w:tcPr>
          <w:p w14:paraId="2490ACBB" w14:textId="77777777" w:rsidR="009D7972" w:rsidRPr="0073394F" w:rsidRDefault="009D7972" w:rsidP="00D22C1B">
            <w:pPr>
              <w:rPr>
                <w:sz w:val="22"/>
                <w:szCs w:val="22"/>
              </w:rPr>
            </w:pPr>
          </w:p>
        </w:tc>
      </w:tr>
      <w:tr w:rsidR="009D7972" w:rsidRPr="0073394F" w14:paraId="4527319A" w14:textId="77777777" w:rsidTr="00D22C1B">
        <w:tc>
          <w:tcPr>
            <w:tcW w:w="3708" w:type="dxa"/>
          </w:tcPr>
          <w:p w14:paraId="626B8FB4" w14:textId="77777777" w:rsidR="009D7972" w:rsidRPr="0073394F" w:rsidRDefault="009D7972" w:rsidP="00D22C1B">
            <w:pPr>
              <w:rPr>
                <w:sz w:val="22"/>
                <w:szCs w:val="22"/>
              </w:rPr>
            </w:pPr>
            <w:r w:rsidRPr="0073394F">
              <w:rPr>
                <w:sz w:val="22"/>
                <w:szCs w:val="22"/>
              </w:rPr>
              <w:t>Future state- document the desired future state of patient portal implementation for patients between the ages of 12 and 18 after the year long duration of the project:</w:t>
            </w:r>
          </w:p>
        </w:tc>
        <w:tc>
          <w:tcPr>
            <w:tcW w:w="9270" w:type="dxa"/>
          </w:tcPr>
          <w:p w14:paraId="5374DBF5" w14:textId="77777777" w:rsidR="009D7972" w:rsidRPr="0073394F" w:rsidRDefault="009D7972" w:rsidP="00D22C1B">
            <w:pPr>
              <w:rPr>
                <w:sz w:val="22"/>
                <w:szCs w:val="22"/>
              </w:rPr>
            </w:pPr>
          </w:p>
        </w:tc>
      </w:tr>
    </w:tbl>
    <w:p w14:paraId="0BA6B47E" w14:textId="77777777" w:rsidR="009D7972" w:rsidRPr="0073394F" w:rsidRDefault="009D7972" w:rsidP="009D7972"/>
    <w:p w14:paraId="15670D8F" w14:textId="77777777" w:rsidR="009D7972" w:rsidRPr="0073394F" w:rsidRDefault="009D7972" w:rsidP="009D7972"/>
    <w:tbl>
      <w:tblPr>
        <w:tblW w:w="13040" w:type="dxa"/>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060"/>
        <w:gridCol w:w="2070"/>
        <w:gridCol w:w="1530"/>
        <w:gridCol w:w="2970"/>
        <w:gridCol w:w="3410"/>
      </w:tblGrid>
      <w:tr w:rsidR="009D7972" w:rsidRPr="0073394F" w14:paraId="37E56DD1" w14:textId="77777777" w:rsidTr="00D22C1B">
        <w:trPr>
          <w:cantSplit/>
          <w:trHeight w:val="552"/>
          <w:tblHeader/>
        </w:trPr>
        <w:tc>
          <w:tcPr>
            <w:tcW w:w="3060" w:type="dxa"/>
            <w:tcBorders>
              <w:top w:val="single" w:sz="4" w:space="0" w:color="auto"/>
              <w:left w:val="single" w:sz="4" w:space="0" w:color="auto"/>
              <w:bottom w:val="single" w:sz="4" w:space="0" w:color="auto"/>
            </w:tcBorders>
            <w:shd w:val="clear" w:color="auto" w:fill="9CC2E5" w:themeFill="accent5" w:themeFillTint="99"/>
            <w:vAlign w:val="center"/>
          </w:tcPr>
          <w:p w14:paraId="2D7FDAE0"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Element 14 Activities</w:t>
            </w:r>
          </w:p>
        </w:tc>
        <w:tc>
          <w:tcPr>
            <w:tcW w:w="2070" w:type="dxa"/>
            <w:tcBorders>
              <w:top w:val="single" w:sz="4" w:space="0" w:color="auto"/>
              <w:bottom w:val="single" w:sz="4" w:space="0" w:color="auto"/>
            </w:tcBorders>
            <w:shd w:val="clear" w:color="auto" w:fill="9CC2E5" w:themeFill="accent5" w:themeFillTint="99"/>
            <w:vAlign w:val="center"/>
          </w:tcPr>
          <w:p w14:paraId="1CFC987F"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Responsible Person</w:t>
            </w:r>
          </w:p>
        </w:tc>
        <w:tc>
          <w:tcPr>
            <w:tcW w:w="1530" w:type="dxa"/>
            <w:tcBorders>
              <w:top w:val="single" w:sz="4" w:space="0" w:color="auto"/>
              <w:bottom w:val="single" w:sz="4" w:space="0" w:color="auto"/>
            </w:tcBorders>
            <w:shd w:val="clear" w:color="auto" w:fill="9CC2E5" w:themeFill="accent5" w:themeFillTint="99"/>
            <w:vAlign w:val="center"/>
          </w:tcPr>
          <w:p w14:paraId="217300CD"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Timeframe</w:t>
            </w:r>
          </w:p>
        </w:tc>
        <w:tc>
          <w:tcPr>
            <w:tcW w:w="2970" w:type="dxa"/>
            <w:tcBorders>
              <w:top w:val="single" w:sz="4" w:space="0" w:color="auto"/>
              <w:bottom w:val="single" w:sz="4" w:space="0" w:color="auto"/>
            </w:tcBorders>
            <w:shd w:val="clear" w:color="auto" w:fill="9CC2E5" w:themeFill="accent5" w:themeFillTint="99"/>
            <w:vAlign w:val="center"/>
          </w:tcPr>
          <w:p w14:paraId="53F288F2"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Project Start-up Status</w:t>
            </w:r>
          </w:p>
        </w:tc>
        <w:tc>
          <w:tcPr>
            <w:tcW w:w="3410" w:type="dxa"/>
            <w:tcBorders>
              <w:top w:val="single" w:sz="4" w:space="0" w:color="auto"/>
              <w:bottom w:val="single" w:sz="4" w:space="0" w:color="auto"/>
              <w:right w:val="single" w:sz="4" w:space="0" w:color="auto"/>
            </w:tcBorders>
            <w:shd w:val="clear" w:color="auto" w:fill="9CC2E5" w:themeFill="accent5" w:themeFillTint="99"/>
          </w:tcPr>
          <w:p w14:paraId="1A7C88E7"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Mid-project/Final</w:t>
            </w:r>
          </w:p>
          <w:p w14:paraId="369CC95B"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Status Update</w:t>
            </w:r>
          </w:p>
        </w:tc>
      </w:tr>
      <w:tr w:rsidR="009D7972" w:rsidRPr="0073394F" w14:paraId="044F92E3" w14:textId="77777777" w:rsidTr="00D22C1B">
        <w:trPr>
          <w:cantSplit/>
          <w:trHeight w:val="2046"/>
        </w:trPr>
        <w:tc>
          <w:tcPr>
            <w:tcW w:w="3060" w:type="dxa"/>
            <w:tcBorders>
              <w:top w:val="single" w:sz="4" w:space="0" w:color="auto"/>
            </w:tcBorders>
          </w:tcPr>
          <w:p w14:paraId="77B2C8E2" w14:textId="77777777" w:rsidR="009D7972" w:rsidRPr="0073394F" w:rsidRDefault="009D7972" w:rsidP="00D22C1B">
            <w:pPr>
              <w:spacing w:before="60" w:after="60"/>
              <w:rPr>
                <w:rFonts w:eastAsia="Times New Roman" w:cs="Times New Roman"/>
                <w:b/>
                <w:i/>
                <w:szCs w:val="20"/>
              </w:rPr>
            </w:pPr>
            <w:r w:rsidRPr="0073394F">
              <w:rPr>
                <w:rFonts w:eastAsia="Times New Roman" w:cs="Times New Roman"/>
                <w:b/>
                <w:i/>
                <w:szCs w:val="20"/>
              </w:rPr>
              <w:t xml:space="preserve">Completed Activities </w:t>
            </w:r>
          </w:p>
          <w:p w14:paraId="20D17DC4"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Add more…</w:t>
            </w:r>
          </w:p>
          <w:p w14:paraId="1FD27ED4" w14:textId="77777777" w:rsidR="009D7972" w:rsidRPr="0073394F" w:rsidRDefault="009D7972" w:rsidP="00D22C1B">
            <w:pPr>
              <w:spacing w:before="60" w:after="60"/>
              <w:rPr>
                <w:rFonts w:eastAsia="Times New Roman" w:cs="Times New Roman"/>
                <w:b/>
                <w:i/>
                <w:szCs w:val="20"/>
              </w:rPr>
            </w:pPr>
            <w:r w:rsidRPr="0073394F">
              <w:rPr>
                <w:rFonts w:eastAsia="Times New Roman" w:cs="Times New Roman"/>
                <w:b/>
                <w:i/>
                <w:szCs w:val="20"/>
              </w:rPr>
              <w:t xml:space="preserve">Planned Activities </w:t>
            </w:r>
          </w:p>
          <w:p w14:paraId="69584E73"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Add more…</w:t>
            </w:r>
          </w:p>
          <w:p w14:paraId="7BC67DE5" w14:textId="77777777" w:rsidR="009D7972" w:rsidRPr="0073394F" w:rsidRDefault="009D7972" w:rsidP="00D22C1B">
            <w:pPr>
              <w:autoSpaceDE w:val="0"/>
              <w:autoSpaceDN w:val="0"/>
              <w:adjustRightInd w:val="0"/>
              <w:spacing w:before="60" w:after="60"/>
              <w:rPr>
                <w:rFonts w:eastAsia="Times New Roman" w:cs="Georgia"/>
                <w:color w:val="A6A6A6"/>
                <w:szCs w:val="20"/>
              </w:rPr>
            </w:pPr>
          </w:p>
        </w:tc>
        <w:tc>
          <w:tcPr>
            <w:tcW w:w="2070" w:type="dxa"/>
            <w:tcBorders>
              <w:top w:val="single" w:sz="4" w:space="0" w:color="auto"/>
            </w:tcBorders>
          </w:tcPr>
          <w:p w14:paraId="08D8BE85" w14:textId="77777777" w:rsidR="009D7972" w:rsidRPr="0073394F" w:rsidRDefault="009D7972" w:rsidP="00D22C1B">
            <w:pPr>
              <w:spacing w:before="60" w:after="60" w:line="288" w:lineRule="auto"/>
              <w:contextualSpacing/>
              <w:rPr>
                <w:rFonts w:eastAsia="Times New Roman" w:cs="Times New Roman"/>
                <w:color w:val="A68462"/>
                <w:sz w:val="20"/>
                <w:szCs w:val="20"/>
              </w:rPr>
            </w:pPr>
            <w:r w:rsidRPr="0073394F">
              <w:rPr>
                <w:rFonts w:eastAsia="Times New Roman" w:cs="Times New Roman"/>
                <w:color w:val="F37321"/>
                <w:szCs w:val="20"/>
              </w:rPr>
              <w:t>Jane Doe, IT Project Manager</w:t>
            </w:r>
          </w:p>
        </w:tc>
        <w:tc>
          <w:tcPr>
            <w:tcW w:w="1530" w:type="dxa"/>
            <w:tcBorders>
              <w:top w:val="single" w:sz="4" w:space="0" w:color="auto"/>
            </w:tcBorders>
          </w:tcPr>
          <w:p w14:paraId="7E119F66" w14:textId="77777777" w:rsidR="009D7972" w:rsidRPr="0073394F" w:rsidRDefault="009D7972" w:rsidP="00D22C1B">
            <w:pPr>
              <w:spacing w:before="60" w:after="60"/>
              <w:rPr>
                <w:rFonts w:eastAsia="Times New Roman" w:cs="Times New Roman"/>
                <w:color w:val="A68462"/>
                <w:szCs w:val="20"/>
              </w:rPr>
            </w:pPr>
            <w:r w:rsidRPr="0073394F">
              <w:rPr>
                <w:rFonts w:eastAsia="Times New Roman" w:cs="Times New Roman"/>
                <w:color w:val="F37321"/>
                <w:szCs w:val="20"/>
              </w:rPr>
              <w:t>Sept–Oct 2017</w:t>
            </w:r>
          </w:p>
        </w:tc>
        <w:tc>
          <w:tcPr>
            <w:tcW w:w="2970" w:type="dxa"/>
            <w:tcBorders>
              <w:top w:val="single" w:sz="4" w:space="0" w:color="auto"/>
            </w:tcBorders>
          </w:tcPr>
          <w:p w14:paraId="051CF6E8" w14:textId="77777777" w:rsidR="009D7972" w:rsidRPr="0073394F" w:rsidRDefault="009D7972" w:rsidP="00D22C1B">
            <w:pPr>
              <w:spacing w:before="60" w:after="60"/>
              <w:rPr>
                <w:rFonts w:eastAsia="Times New Roman" w:cs="Times New Roman"/>
                <w:color w:val="FF0000"/>
                <w:szCs w:val="20"/>
              </w:rPr>
            </w:pPr>
          </w:p>
          <w:p w14:paraId="4338D6A8" w14:textId="77777777" w:rsidR="009D7972" w:rsidRPr="0073394F" w:rsidRDefault="009D7972" w:rsidP="00D22C1B">
            <w:pPr>
              <w:spacing w:before="60" w:after="60"/>
              <w:rPr>
                <w:rFonts w:eastAsia="Times New Roman" w:cs="Times New Roman"/>
                <w:color w:val="A68462"/>
                <w:szCs w:val="20"/>
              </w:rPr>
            </w:pPr>
          </w:p>
        </w:tc>
        <w:tc>
          <w:tcPr>
            <w:tcW w:w="3410" w:type="dxa"/>
            <w:tcBorders>
              <w:top w:val="single" w:sz="4" w:space="0" w:color="auto"/>
            </w:tcBorders>
          </w:tcPr>
          <w:p w14:paraId="768FC398" w14:textId="77777777" w:rsidR="009D7972" w:rsidRPr="0073394F" w:rsidRDefault="009D7972" w:rsidP="00D22C1B">
            <w:pPr>
              <w:spacing w:before="60" w:after="60"/>
              <w:rPr>
                <w:rFonts w:eastAsia="Times New Roman" w:cs="Times New Roman"/>
                <w:color w:val="F37321"/>
                <w:szCs w:val="20"/>
              </w:rPr>
            </w:pPr>
          </w:p>
        </w:tc>
      </w:tr>
    </w:tbl>
    <w:p w14:paraId="7BC2BAE5" w14:textId="77777777" w:rsidR="009D7972" w:rsidRPr="0073394F" w:rsidRDefault="009D7972" w:rsidP="009D7972"/>
    <w:p w14:paraId="7888D860" w14:textId="77777777" w:rsidR="009D7972" w:rsidRPr="0073394F" w:rsidRDefault="009D7972" w:rsidP="009D7972">
      <w:r w:rsidRPr="0073394F">
        <w:br w:type="page"/>
      </w:r>
    </w:p>
    <w:tbl>
      <w:tblPr>
        <w:tblStyle w:val="TableGrid"/>
        <w:tblW w:w="0" w:type="auto"/>
        <w:tblLook w:val="04A0" w:firstRow="1" w:lastRow="0" w:firstColumn="1" w:lastColumn="0" w:noHBand="0" w:noVBand="1"/>
      </w:tblPr>
      <w:tblGrid>
        <w:gridCol w:w="3708"/>
        <w:gridCol w:w="9270"/>
      </w:tblGrid>
      <w:tr w:rsidR="009D7972" w:rsidRPr="0073394F" w14:paraId="581CDA52" w14:textId="77777777" w:rsidTr="00D22C1B">
        <w:trPr>
          <w:tblHeader/>
        </w:trPr>
        <w:tc>
          <w:tcPr>
            <w:tcW w:w="12978" w:type="dxa"/>
            <w:gridSpan w:val="2"/>
            <w:shd w:val="clear" w:color="auto" w:fill="9CC2E5" w:themeFill="accent5" w:themeFillTint="99"/>
          </w:tcPr>
          <w:p w14:paraId="34E1DE60" w14:textId="77777777" w:rsidR="009D7972" w:rsidRPr="0073394F" w:rsidRDefault="009D7972" w:rsidP="00D22C1B">
            <w:pPr>
              <w:rPr>
                <w:b/>
                <w:sz w:val="22"/>
                <w:szCs w:val="22"/>
              </w:rPr>
            </w:pPr>
            <w:r w:rsidRPr="0073394F">
              <w:rPr>
                <w:b/>
                <w:sz w:val="22"/>
                <w:szCs w:val="22"/>
              </w:rPr>
              <w:lastRenderedPageBreak/>
              <w:t>Work Plan Element Fifteen – Mobile Features and Functions</w:t>
            </w:r>
          </w:p>
        </w:tc>
      </w:tr>
      <w:tr w:rsidR="009D7972" w:rsidRPr="0073394F" w14:paraId="529E55CD" w14:textId="77777777" w:rsidTr="00D22C1B">
        <w:tc>
          <w:tcPr>
            <w:tcW w:w="12978" w:type="dxa"/>
            <w:gridSpan w:val="2"/>
          </w:tcPr>
          <w:p w14:paraId="65F066A3" w14:textId="77777777" w:rsidR="009D7972" w:rsidRPr="0073394F" w:rsidRDefault="009D7972" w:rsidP="00D22C1B">
            <w:pPr>
              <w:rPr>
                <w:sz w:val="22"/>
                <w:szCs w:val="22"/>
              </w:rPr>
            </w:pPr>
            <w:r w:rsidRPr="0073394F">
              <w:rPr>
                <w:b/>
                <w:i/>
                <w:sz w:val="22"/>
                <w:szCs w:val="22"/>
              </w:rPr>
              <w:t>Description:</w:t>
            </w:r>
            <w:r w:rsidRPr="0073394F">
              <w:rPr>
                <w:sz w:val="22"/>
                <w:szCs w:val="22"/>
              </w:rPr>
              <w:t xml:space="preserve">  Thanks to recent improvements in patient portal technology, patient engagement can be enhanced through mobile communications options.  These emerging capabilities are important to consider in reaching many members of our underserved communities.  This includes both mobile-enhanced patient portal connecting and text/SMS communications options.</w:t>
            </w:r>
          </w:p>
        </w:tc>
      </w:tr>
      <w:tr w:rsidR="009D7972" w:rsidRPr="0073394F" w14:paraId="093CF6E8" w14:textId="77777777" w:rsidTr="00D22C1B">
        <w:tc>
          <w:tcPr>
            <w:tcW w:w="3708" w:type="dxa"/>
          </w:tcPr>
          <w:p w14:paraId="1F4E8A78" w14:textId="77777777" w:rsidR="009D7972" w:rsidRPr="0073394F" w:rsidRDefault="009D7972" w:rsidP="00D22C1B">
            <w:pPr>
              <w:rPr>
                <w:sz w:val="22"/>
                <w:szCs w:val="22"/>
              </w:rPr>
            </w:pPr>
            <w:r w:rsidRPr="0073394F">
              <w:rPr>
                <w:sz w:val="22"/>
                <w:szCs w:val="22"/>
              </w:rPr>
              <w:t>Current state- document the current state of patient portal planning or implementation to support SMS/text devices or smart phones:</w:t>
            </w:r>
          </w:p>
        </w:tc>
        <w:tc>
          <w:tcPr>
            <w:tcW w:w="9270" w:type="dxa"/>
          </w:tcPr>
          <w:p w14:paraId="2322CDC6" w14:textId="77777777" w:rsidR="009D7972" w:rsidRPr="0073394F" w:rsidRDefault="009D7972" w:rsidP="00D22C1B">
            <w:pPr>
              <w:rPr>
                <w:sz w:val="22"/>
                <w:szCs w:val="22"/>
              </w:rPr>
            </w:pPr>
          </w:p>
        </w:tc>
      </w:tr>
      <w:tr w:rsidR="009D7972" w:rsidRPr="0073394F" w14:paraId="097A382A" w14:textId="77777777" w:rsidTr="00D22C1B">
        <w:tc>
          <w:tcPr>
            <w:tcW w:w="3708" w:type="dxa"/>
          </w:tcPr>
          <w:p w14:paraId="02D8CAD2" w14:textId="77777777" w:rsidR="009D7972" w:rsidRPr="0073394F" w:rsidRDefault="009D7972" w:rsidP="00D22C1B">
            <w:pPr>
              <w:rPr>
                <w:sz w:val="22"/>
                <w:szCs w:val="22"/>
              </w:rPr>
            </w:pPr>
            <w:r w:rsidRPr="0073394F">
              <w:rPr>
                <w:sz w:val="22"/>
                <w:szCs w:val="22"/>
              </w:rPr>
              <w:t>Future state- document the desired future state of SMS/text and/or smart phone functionality in patient portal implementation after the year long duration of the project:</w:t>
            </w:r>
          </w:p>
        </w:tc>
        <w:tc>
          <w:tcPr>
            <w:tcW w:w="9270" w:type="dxa"/>
          </w:tcPr>
          <w:p w14:paraId="51E99807" w14:textId="77777777" w:rsidR="009D7972" w:rsidRPr="0073394F" w:rsidRDefault="009D7972" w:rsidP="00D22C1B">
            <w:pPr>
              <w:rPr>
                <w:sz w:val="22"/>
                <w:szCs w:val="22"/>
              </w:rPr>
            </w:pPr>
          </w:p>
        </w:tc>
      </w:tr>
    </w:tbl>
    <w:p w14:paraId="30C951CA" w14:textId="77777777" w:rsidR="009D7972" w:rsidRPr="0073394F" w:rsidRDefault="009D7972" w:rsidP="009D7972"/>
    <w:p w14:paraId="36538481" w14:textId="77777777" w:rsidR="009D7972" w:rsidRPr="0073394F" w:rsidRDefault="009D7972" w:rsidP="009D7972"/>
    <w:tbl>
      <w:tblPr>
        <w:tblW w:w="13040" w:type="dxa"/>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060"/>
        <w:gridCol w:w="2070"/>
        <w:gridCol w:w="1530"/>
        <w:gridCol w:w="2970"/>
        <w:gridCol w:w="3410"/>
      </w:tblGrid>
      <w:tr w:rsidR="009D7972" w:rsidRPr="0073394F" w14:paraId="2141B201" w14:textId="77777777" w:rsidTr="00D22C1B">
        <w:trPr>
          <w:cantSplit/>
          <w:trHeight w:val="552"/>
          <w:tblHeader/>
        </w:trPr>
        <w:tc>
          <w:tcPr>
            <w:tcW w:w="3060" w:type="dxa"/>
            <w:tcBorders>
              <w:top w:val="single" w:sz="4" w:space="0" w:color="auto"/>
              <w:left w:val="single" w:sz="4" w:space="0" w:color="auto"/>
              <w:bottom w:val="single" w:sz="4" w:space="0" w:color="auto"/>
            </w:tcBorders>
            <w:shd w:val="clear" w:color="auto" w:fill="9CC2E5" w:themeFill="accent5" w:themeFillTint="99"/>
            <w:vAlign w:val="center"/>
          </w:tcPr>
          <w:p w14:paraId="3D0F25B3"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Element 15 Activities</w:t>
            </w:r>
          </w:p>
        </w:tc>
        <w:tc>
          <w:tcPr>
            <w:tcW w:w="2070" w:type="dxa"/>
            <w:tcBorders>
              <w:top w:val="single" w:sz="4" w:space="0" w:color="auto"/>
              <w:bottom w:val="single" w:sz="4" w:space="0" w:color="auto"/>
            </w:tcBorders>
            <w:shd w:val="clear" w:color="auto" w:fill="9CC2E5" w:themeFill="accent5" w:themeFillTint="99"/>
            <w:vAlign w:val="center"/>
          </w:tcPr>
          <w:p w14:paraId="09261FE5"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Responsible Person</w:t>
            </w:r>
          </w:p>
        </w:tc>
        <w:tc>
          <w:tcPr>
            <w:tcW w:w="1530" w:type="dxa"/>
            <w:tcBorders>
              <w:top w:val="single" w:sz="4" w:space="0" w:color="auto"/>
              <w:bottom w:val="single" w:sz="4" w:space="0" w:color="auto"/>
            </w:tcBorders>
            <w:shd w:val="clear" w:color="auto" w:fill="9CC2E5" w:themeFill="accent5" w:themeFillTint="99"/>
            <w:vAlign w:val="center"/>
          </w:tcPr>
          <w:p w14:paraId="16A23BD5"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Timeframe</w:t>
            </w:r>
          </w:p>
        </w:tc>
        <w:tc>
          <w:tcPr>
            <w:tcW w:w="2970" w:type="dxa"/>
            <w:tcBorders>
              <w:top w:val="single" w:sz="4" w:space="0" w:color="auto"/>
              <w:bottom w:val="single" w:sz="4" w:space="0" w:color="auto"/>
            </w:tcBorders>
            <w:shd w:val="clear" w:color="auto" w:fill="9CC2E5" w:themeFill="accent5" w:themeFillTint="99"/>
            <w:vAlign w:val="center"/>
          </w:tcPr>
          <w:p w14:paraId="68DE1139"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Project Start-up Status</w:t>
            </w:r>
          </w:p>
        </w:tc>
        <w:tc>
          <w:tcPr>
            <w:tcW w:w="3410" w:type="dxa"/>
            <w:tcBorders>
              <w:top w:val="single" w:sz="4" w:space="0" w:color="auto"/>
              <w:bottom w:val="single" w:sz="4" w:space="0" w:color="auto"/>
              <w:right w:val="single" w:sz="4" w:space="0" w:color="auto"/>
            </w:tcBorders>
            <w:shd w:val="clear" w:color="auto" w:fill="9CC2E5" w:themeFill="accent5" w:themeFillTint="99"/>
          </w:tcPr>
          <w:p w14:paraId="2A47B66A"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Mid-project/Final</w:t>
            </w:r>
          </w:p>
          <w:p w14:paraId="1C2DB9E8"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Status Update</w:t>
            </w:r>
          </w:p>
        </w:tc>
      </w:tr>
      <w:tr w:rsidR="009D7972" w:rsidRPr="0073394F" w14:paraId="7AD5B365" w14:textId="77777777" w:rsidTr="00D22C1B">
        <w:trPr>
          <w:cantSplit/>
          <w:trHeight w:val="2046"/>
        </w:trPr>
        <w:tc>
          <w:tcPr>
            <w:tcW w:w="3060" w:type="dxa"/>
            <w:tcBorders>
              <w:top w:val="single" w:sz="4" w:space="0" w:color="auto"/>
            </w:tcBorders>
          </w:tcPr>
          <w:p w14:paraId="70569718" w14:textId="77777777" w:rsidR="009D7972" w:rsidRPr="0073394F" w:rsidRDefault="009D7972" w:rsidP="00D22C1B">
            <w:pPr>
              <w:spacing w:before="60" w:after="60"/>
              <w:rPr>
                <w:rFonts w:eastAsia="Times New Roman" w:cs="Times New Roman"/>
                <w:b/>
                <w:i/>
                <w:szCs w:val="20"/>
              </w:rPr>
            </w:pPr>
            <w:r w:rsidRPr="0073394F">
              <w:rPr>
                <w:rFonts w:eastAsia="Times New Roman" w:cs="Times New Roman"/>
                <w:b/>
                <w:i/>
                <w:szCs w:val="20"/>
              </w:rPr>
              <w:t xml:space="preserve">Completed Activities </w:t>
            </w:r>
          </w:p>
          <w:p w14:paraId="44EF5F8A"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Add more…</w:t>
            </w:r>
          </w:p>
          <w:p w14:paraId="2E3119A9" w14:textId="77777777" w:rsidR="009D7972" w:rsidRPr="0073394F" w:rsidRDefault="009D7972" w:rsidP="00D22C1B">
            <w:pPr>
              <w:spacing w:before="60" w:after="60"/>
              <w:rPr>
                <w:rFonts w:eastAsia="Times New Roman" w:cs="Times New Roman"/>
                <w:b/>
                <w:i/>
                <w:szCs w:val="20"/>
              </w:rPr>
            </w:pPr>
            <w:r w:rsidRPr="0073394F">
              <w:rPr>
                <w:rFonts w:eastAsia="Times New Roman" w:cs="Times New Roman"/>
                <w:b/>
                <w:i/>
                <w:szCs w:val="20"/>
              </w:rPr>
              <w:t xml:space="preserve">Planned Activities </w:t>
            </w:r>
          </w:p>
          <w:p w14:paraId="2CB22AC8"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Add more…</w:t>
            </w:r>
          </w:p>
          <w:p w14:paraId="4A2011F3" w14:textId="77777777" w:rsidR="009D7972" w:rsidRPr="0073394F" w:rsidRDefault="009D7972" w:rsidP="00D22C1B">
            <w:pPr>
              <w:autoSpaceDE w:val="0"/>
              <w:autoSpaceDN w:val="0"/>
              <w:adjustRightInd w:val="0"/>
              <w:spacing w:before="60" w:after="60"/>
              <w:rPr>
                <w:rFonts w:eastAsia="Times New Roman" w:cs="Georgia"/>
                <w:color w:val="A6A6A6"/>
                <w:szCs w:val="20"/>
              </w:rPr>
            </w:pPr>
          </w:p>
        </w:tc>
        <w:tc>
          <w:tcPr>
            <w:tcW w:w="2070" w:type="dxa"/>
            <w:tcBorders>
              <w:top w:val="single" w:sz="4" w:space="0" w:color="auto"/>
            </w:tcBorders>
          </w:tcPr>
          <w:p w14:paraId="4B5D6235" w14:textId="77777777" w:rsidR="009D7972" w:rsidRPr="0073394F" w:rsidRDefault="009D7972" w:rsidP="00D22C1B">
            <w:pPr>
              <w:spacing w:before="60" w:after="60" w:line="288" w:lineRule="auto"/>
              <w:contextualSpacing/>
              <w:rPr>
                <w:rFonts w:eastAsia="Times New Roman" w:cs="Times New Roman"/>
                <w:color w:val="A68462"/>
                <w:sz w:val="20"/>
                <w:szCs w:val="20"/>
              </w:rPr>
            </w:pPr>
            <w:r w:rsidRPr="0073394F">
              <w:rPr>
                <w:rFonts w:eastAsia="Times New Roman" w:cs="Times New Roman"/>
                <w:color w:val="F37321"/>
                <w:szCs w:val="20"/>
              </w:rPr>
              <w:t>Jane Doe, IT Project Manager</w:t>
            </w:r>
          </w:p>
        </w:tc>
        <w:tc>
          <w:tcPr>
            <w:tcW w:w="1530" w:type="dxa"/>
            <w:tcBorders>
              <w:top w:val="single" w:sz="4" w:space="0" w:color="auto"/>
            </w:tcBorders>
          </w:tcPr>
          <w:p w14:paraId="588D574E" w14:textId="77777777" w:rsidR="009D7972" w:rsidRPr="0073394F" w:rsidRDefault="009D7972" w:rsidP="00D22C1B">
            <w:pPr>
              <w:spacing w:before="60" w:after="60"/>
              <w:rPr>
                <w:rFonts w:eastAsia="Times New Roman" w:cs="Times New Roman"/>
                <w:color w:val="A68462"/>
                <w:szCs w:val="20"/>
              </w:rPr>
            </w:pPr>
            <w:r w:rsidRPr="0073394F">
              <w:rPr>
                <w:rFonts w:eastAsia="Times New Roman" w:cs="Times New Roman"/>
                <w:color w:val="F37321"/>
                <w:szCs w:val="20"/>
              </w:rPr>
              <w:t>Sept–Oct 2017</w:t>
            </w:r>
          </w:p>
        </w:tc>
        <w:tc>
          <w:tcPr>
            <w:tcW w:w="2970" w:type="dxa"/>
            <w:tcBorders>
              <w:top w:val="single" w:sz="4" w:space="0" w:color="auto"/>
            </w:tcBorders>
          </w:tcPr>
          <w:p w14:paraId="415B3330" w14:textId="77777777" w:rsidR="009D7972" w:rsidRPr="0073394F" w:rsidRDefault="009D7972" w:rsidP="00D22C1B">
            <w:pPr>
              <w:spacing w:before="60" w:after="60"/>
              <w:rPr>
                <w:rFonts w:eastAsia="Times New Roman" w:cs="Times New Roman"/>
                <w:color w:val="FF0000"/>
                <w:szCs w:val="20"/>
              </w:rPr>
            </w:pPr>
          </w:p>
          <w:p w14:paraId="62C788D5" w14:textId="77777777" w:rsidR="009D7972" w:rsidRPr="0073394F" w:rsidRDefault="009D7972" w:rsidP="00D22C1B">
            <w:pPr>
              <w:spacing w:before="60" w:after="60"/>
              <w:rPr>
                <w:rFonts w:eastAsia="Times New Roman" w:cs="Times New Roman"/>
                <w:color w:val="A68462"/>
                <w:szCs w:val="20"/>
              </w:rPr>
            </w:pPr>
          </w:p>
        </w:tc>
        <w:tc>
          <w:tcPr>
            <w:tcW w:w="3410" w:type="dxa"/>
            <w:tcBorders>
              <w:top w:val="single" w:sz="4" w:space="0" w:color="auto"/>
            </w:tcBorders>
          </w:tcPr>
          <w:p w14:paraId="1BD94FC3" w14:textId="77777777" w:rsidR="009D7972" w:rsidRPr="0073394F" w:rsidRDefault="009D7972" w:rsidP="00D22C1B">
            <w:pPr>
              <w:spacing w:before="60" w:after="60"/>
              <w:rPr>
                <w:rFonts w:eastAsia="Times New Roman" w:cs="Times New Roman"/>
                <w:color w:val="F37321"/>
                <w:szCs w:val="20"/>
              </w:rPr>
            </w:pPr>
          </w:p>
        </w:tc>
      </w:tr>
    </w:tbl>
    <w:p w14:paraId="7350156F" w14:textId="77777777" w:rsidR="009D7972" w:rsidRPr="0073394F" w:rsidRDefault="009D7972" w:rsidP="009D7972">
      <w:r w:rsidRPr="0073394F">
        <w:br w:type="page"/>
      </w:r>
    </w:p>
    <w:tbl>
      <w:tblPr>
        <w:tblStyle w:val="TableGrid"/>
        <w:tblW w:w="0" w:type="auto"/>
        <w:tblLook w:val="04A0" w:firstRow="1" w:lastRow="0" w:firstColumn="1" w:lastColumn="0" w:noHBand="0" w:noVBand="1"/>
      </w:tblPr>
      <w:tblGrid>
        <w:gridCol w:w="3708"/>
        <w:gridCol w:w="9270"/>
      </w:tblGrid>
      <w:tr w:rsidR="009D7972" w:rsidRPr="0073394F" w14:paraId="307D5657" w14:textId="77777777" w:rsidTr="00D22C1B">
        <w:trPr>
          <w:tblHeader/>
        </w:trPr>
        <w:tc>
          <w:tcPr>
            <w:tcW w:w="12978" w:type="dxa"/>
            <w:gridSpan w:val="2"/>
            <w:shd w:val="clear" w:color="auto" w:fill="9CC2E5" w:themeFill="accent5" w:themeFillTint="99"/>
          </w:tcPr>
          <w:p w14:paraId="62534B51" w14:textId="77777777" w:rsidR="009D7972" w:rsidRPr="0073394F" w:rsidRDefault="009D7972" w:rsidP="00D22C1B">
            <w:pPr>
              <w:rPr>
                <w:b/>
                <w:sz w:val="22"/>
                <w:szCs w:val="22"/>
              </w:rPr>
            </w:pPr>
            <w:r w:rsidRPr="0073394F">
              <w:rPr>
                <w:b/>
                <w:sz w:val="22"/>
                <w:szCs w:val="22"/>
              </w:rPr>
              <w:lastRenderedPageBreak/>
              <w:t>Work Plan Element Sixteen – Non-English Language Options</w:t>
            </w:r>
          </w:p>
        </w:tc>
      </w:tr>
      <w:tr w:rsidR="009D7972" w:rsidRPr="0073394F" w14:paraId="101B0438" w14:textId="77777777" w:rsidTr="00D22C1B">
        <w:tc>
          <w:tcPr>
            <w:tcW w:w="12978" w:type="dxa"/>
            <w:gridSpan w:val="2"/>
          </w:tcPr>
          <w:p w14:paraId="5366215E" w14:textId="77777777" w:rsidR="009D7972" w:rsidRPr="0073394F" w:rsidRDefault="009D7972" w:rsidP="00D22C1B">
            <w:pPr>
              <w:rPr>
                <w:sz w:val="22"/>
                <w:szCs w:val="22"/>
              </w:rPr>
            </w:pPr>
            <w:r w:rsidRPr="0073394F">
              <w:rPr>
                <w:b/>
                <w:i/>
                <w:sz w:val="22"/>
                <w:szCs w:val="22"/>
              </w:rPr>
              <w:t>Description:</w:t>
            </w:r>
            <w:r w:rsidRPr="0073394F">
              <w:rPr>
                <w:sz w:val="22"/>
                <w:szCs w:val="22"/>
              </w:rPr>
              <w:t xml:space="preserve">  Many of the populations served in your safety net clinic have limited English language proficiency.  Providing communications options would improve patient engagement for these patients and their family members.</w:t>
            </w:r>
          </w:p>
        </w:tc>
      </w:tr>
      <w:tr w:rsidR="009D7972" w:rsidRPr="0073394F" w14:paraId="78914081" w14:textId="77777777" w:rsidTr="00D22C1B">
        <w:tc>
          <w:tcPr>
            <w:tcW w:w="3708" w:type="dxa"/>
          </w:tcPr>
          <w:p w14:paraId="777D8F7D" w14:textId="77777777" w:rsidR="009D7972" w:rsidRPr="0073394F" w:rsidRDefault="009D7972" w:rsidP="00D22C1B">
            <w:pPr>
              <w:rPr>
                <w:sz w:val="22"/>
                <w:szCs w:val="22"/>
              </w:rPr>
            </w:pPr>
            <w:r w:rsidRPr="0073394F">
              <w:rPr>
                <w:sz w:val="22"/>
                <w:szCs w:val="22"/>
              </w:rPr>
              <w:t>Current state- document the current state of your non-English language vendor options for patient portal operations:</w:t>
            </w:r>
          </w:p>
          <w:p w14:paraId="26F6A2A0" w14:textId="77777777" w:rsidR="009D7972" w:rsidRPr="0073394F" w:rsidRDefault="009D7972" w:rsidP="00D22C1B">
            <w:pPr>
              <w:rPr>
                <w:sz w:val="22"/>
                <w:szCs w:val="22"/>
              </w:rPr>
            </w:pPr>
          </w:p>
        </w:tc>
        <w:tc>
          <w:tcPr>
            <w:tcW w:w="9270" w:type="dxa"/>
          </w:tcPr>
          <w:p w14:paraId="5EC9A379" w14:textId="77777777" w:rsidR="009D7972" w:rsidRPr="0073394F" w:rsidRDefault="009D7972" w:rsidP="00D22C1B">
            <w:pPr>
              <w:rPr>
                <w:sz w:val="22"/>
                <w:szCs w:val="22"/>
              </w:rPr>
            </w:pPr>
          </w:p>
        </w:tc>
      </w:tr>
      <w:tr w:rsidR="009D7972" w:rsidRPr="0073394F" w14:paraId="6A66CEA2" w14:textId="77777777" w:rsidTr="00D22C1B">
        <w:trPr>
          <w:trHeight w:val="1385"/>
        </w:trPr>
        <w:tc>
          <w:tcPr>
            <w:tcW w:w="3708" w:type="dxa"/>
          </w:tcPr>
          <w:p w14:paraId="7764961D" w14:textId="77777777" w:rsidR="009D7972" w:rsidRPr="0073394F" w:rsidRDefault="009D7972" w:rsidP="00D22C1B">
            <w:pPr>
              <w:rPr>
                <w:sz w:val="22"/>
                <w:szCs w:val="22"/>
              </w:rPr>
            </w:pPr>
            <w:r w:rsidRPr="0073394F">
              <w:rPr>
                <w:sz w:val="22"/>
                <w:szCs w:val="22"/>
              </w:rPr>
              <w:t>Future state- document your vendor’s planned future state of non-English language options for patient portal operations at the end of the project year:</w:t>
            </w:r>
          </w:p>
        </w:tc>
        <w:tc>
          <w:tcPr>
            <w:tcW w:w="9270" w:type="dxa"/>
          </w:tcPr>
          <w:p w14:paraId="68DFBD1C" w14:textId="77777777" w:rsidR="009D7972" w:rsidRPr="0073394F" w:rsidRDefault="009D7972" w:rsidP="00D22C1B">
            <w:pPr>
              <w:rPr>
                <w:sz w:val="22"/>
                <w:szCs w:val="22"/>
              </w:rPr>
            </w:pPr>
          </w:p>
        </w:tc>
      </w:tr>
    </w:tbl>
    <w:p w14:paraId="05121989" w14:textId="77777777" w:rsidR="009D7972" w:rsidRPr="0073394F" w:rsidRDefault="009D7972" w:rsidP="009D7972"/>
    <w:p w14:paraId="226A59D7" w14:textId="77777777" w:rsidR="009D7972" w:rsidRPr="0073394F" w:rsidRDefault="009D7972" w:rsidP="009D7972"/>
    <w:tbl>
      <w:tblPr>
        <w:tblW w:w="13040" w:type="dxa"/>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060"/>
        <w:gridCol w:w="2070"/>
        <w:gridCol w:w="1530"/>
        <w:gridCol w:w="2970"/>
        <w:gridCol w:w="3410"/>
      </w:tblGrid>
      <w:tr w:rsidR="009D7972" w:rsidRPr="0073394F" w14:paraId="39C2A9BB" w14:textId="77777777" w:rsidTr="00D22C1B">
        <w:trPr>
          <w:cantSplit/>
          <w:trHeight w:val="552"/>
          <w:tblHeader/>
        </w:trPr>
        <w:tc>
          <w:tcPr>
            <w:tcW w:w="3060" w:type="dxa"/>
            <w:tcBorders>
              <w:top w:val="single" w:sz="4" w:space="0" w:color="auto"/>
              <w:left w:val="single" w:sz="4" w:space="0" w:color="auto"/>
              <w:bottom w:val="single" w:sz="4" w:space="0" w:color="auto"/>
            </w:tcBorders>
            <w:shd w:val="clear" w:color="auto" w:fill="9CC2E5" w:themeFill="accent5" w:themeFillTint="99"/>
            <w:vAlign w:val="center"/>
          </w:tcPr>
          <w:p w14:paraId="65054201"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Element 16 Activities</w:t>
            </w:r>
          </w:p>
        </w:tc>
        <w:tc>
          <w:tcPr>
            <w:tcW w:w="2070" w:type="dxa"/>
            <w:tcBorders>
              <w:top w:val="single" w:sz="4" w:space="0" w:color="auto"/>
              <w:bottom w:val="single" w:sz="4" w:space="0" w:color="auto"/>
            </w:tcBorders>
            <w:shd w:val="clear" w:color="auto" w:fill="9CC2E5" w:themeFill="accent5" w:themeFillTint="99"/>
            <w:vAlign w:val="center"/>
          </w:tcPr>
          <w:p w14:paraId="15C20359"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Responsible Person</w:t>
            </w:r>
          </w:p>
        </w:tc>
        <w:tc>
          <w:tcPr>
            <w:tcW w:w="1530" w:type="dxa"/>
            <w:tcBorders>
              <w:top w:val="single" w:sz="4" w:space="0" w:color="auto"/>
              <w:bottom w:val="single" w:sz="4" w:space="0" w:color="auto"/>
            </w:tcBorders>
            <w:shd w:val="clear" w:color="auto" w:fill="9CC2E5" w:themeFill="accent5" w:themeFillTint="99"/>
            <w:vAlign w:val="center"/>
          </w:tcPr>
          <w:p w14:paraId="4F071EC9"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Timeframe</w:t>
            </w:r>
          </w:p>
        </w:tc>
        <w:tc>
          <w:tcPr>
            <w:tcW w:w="2970" w:type="dxa"/>
            <w:tcBorders>
              <w:top w:val="single" w:sz="4" w:space="0" w:color="auto"/>
              <w:bottom w:val="single" w:sz="4" w:space="0" w:color="auto"/>
            </w:tcBorders>
            <w:shd w:val="clear" w:color="auto" w:fill="9CC2E5" w:themeFill="accent5" w:themeFillTint="99"/>
            <w:vAlign w:val="center"/>
          </w:tcPr>
          <w:p w14:paraId="5F34DA5C"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Project Start-up Status</w:t>
            </w:r>
          </w:p>
        </w:tc>
        <w:tc>
          <w:tcPr>
            <w:tcW w:w="3410" w:type="dxa"/>
            <w:tcBorders>
              <w:top w:val="single" w:sz="4" w:space="0" w:color="auto"/>
              <w:bottom w:val="single" w:sz="4" w:space="0" w:color="auto"/>
              <w:right w:val="single" w:sz="4" w:space="0" w:color="auto"/>
            </w:tcBorders>
            <w:shd w:val="clear" w:color="auto" w:fill="9CC2E5" w:themeFill="accent5" w:themeFillTint="99"/>
          </w:tcPr>
          <w:p w14:paraId="09A9F75B"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Mid-project/Final</w:t>
            </w:r>
          </w:p>
          <w:p w14:paraId="5883222B" w14:textId="77777777" w:rsidR="009D7972" w:rsidRPr="0073394F" w:rsidRDefault="009D7972" w:rsidP="00D22C1B">
            <w:pPr>
              <w:jc w:val="center"/>
              <w:rPr>
                <w:rFonts w:eastAsia="Times New Roman" w:cs="Arial"/>
                <w:b/>
                <w:color w:val="000000" w:themeColor="text1"/>
              </w:rPr>
            </w:pPr>
            <w:r w:rsidRPr="0073394F">
              <w:rPr>
                <w:rFonts w:eastAsia="Times New Roman" w:cs="Arial"/>
                <w:b/>
                <w:color w:val="000000" w:themeColor="text1"/>
              </w:rPr>
              <w:t>Status Update</w:t>
            </w:r>
          </w:p>
        </w:tc>
      </w:tr>
      <w:tr w:rsidR="009D7972" w:rsidRPr="003874CF" w14:paraId="0EA84617" w14:textId="77777777" w:rsidTr="00D22C1B">
        <w:trPr>
          <w:cantSplit/>
          <w:trHeight w:val="2046"/>
        </w:trPr>
        <w:tc>
          <w:tcPr>
            <w:tcW w:w="3060" w:type="dxa"/>
            <w:tcBorders>
              <w:top w:val="single" w:sz="4" w:space="0" w:color="auto"/>
            </w:tcBorders>
          </w:tcPr>
          <w:p w14:paraId="7BF64A2A" w14:textId="77777777" w:rsidR="009D7972" w:rsidRPr="0073394F" w:rsidRDefault="009D7972" w:rsidP="00D22C1B">
            <w:pPr>
              <w:spacing w:before="60" w:after="60"/>
              <w:rPr>
                <w:rFonts w:eastAsia="Times New Roman" w:cs="Times New Roman"/>
                <w:b/>
                <w:i/>
                <w:szCs w:val="20"/>
              </w:rPr>
            </w:pPr>
            <w:r w:rsidRPr="0073394F">
              <w:rPr>
                <w:rFonts w:eastAsia="Times New Roman" w:cs="Times New Roman"/>
                <w:b/>
                <w:i/>
                <w:szCs w:val="20"/>
              </w:rPr>
              <w:t xml:space="preserve">Completed Activities </w:t>
            </w:r>
          </w:p>
          <w:p w14:paraId="3288284B"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Add more…</w:t>
            </w:r>
          </w:p>
          <w:p w14:paraId="2C7E829D" w14:textId="77777777" w:rsidR="009D7972" w:rsidRPr="0073394F" w:rsidRDefault="009D7972" w:rsidP="00D22C1B">
            <w:pPr>
              <w:spacing w:before="60" w:after="60"/>
              <w:rPr>
                <w:rFonts w:eastAsia="Times New Roman" w:cs="Times New Roman"/>
                <w:b/>
                <w:i/>
                <w:szCs w:val="20"/>
              </w:rPr>
            </w:pPr>
            <w:r w:rsidRPr="0073394F">
              <w:rPr>
                <w:rFonts w:eastAsia="Times New Roman" w:cs="Times New Roman"/>
                <w:b/>
                <w:i/>
                <w:szCs w:val="20"/>
              </w:rPr>
              <w:t xml:space="preserve">Planned Activities </w:t>
            </w:r>
          </w:p>
          <w:p w14:paraId="0C6591D0" w14:textId="77777777" w:rsidR="009D7972" w:rsidRPr="0073394F" w:rsidRDefault="009D7972" w:rsidP="009D7972">
            <w:pPr>
              <w:numPr>
                <w:ilvl w:val="0"/>
                <w:numId w:val="3"/>
              </w:numPr>
              <w:spacing w:before="60" w:after="60" w:line="288" w:lineRule="auto"/>
              <w:contextualSpacing/>
              <w:rPr>
                <w:rFonts w:eastAsia="Times New Roman" w:cs="Times New Roman"/>
                <w:color w:val="F37321"/>
                <w:sz w:val="20"/>
                <w:szCs w:val="20"/>
              </w:rPr>
            </w:pPr>
            <w:r w:rsidRPr="0073394F">
              <w:rPr>
                <w:rFonts w:eastAsia="Times New Roman" w:cs="Times New Roman"/>
                <w:color w:val="F37321"/>
                <w:sz w:val="20"/>
                <w:szCs w:val="20"/>
              </w:rPr>
              <w:t>Add more…</w:t>
            </w:r>
          </w:p>
          <w:p w14:paraId="2F9784B2" w14:textId="77777777" w:rsidR="009D7972" w:rsidRPr="0073394F" w:rsidRDefault="009D7972" w:rsidP="00D22C1B">
            <w:pPr>
              <w:autoSpaceDE w:val="0"/>
              <w:autoSpaceDN w:val="0"/>
              <w:adjustRightInd w:val="0"/>
              <w:spacing w:before="60" w:after="60"/>
              <w:rPr>
                <w:rFonts w:eastAsia="Times New Roman" w:cs="Georgia"/>
                <w:color w:val="A6A6A6"/>
                <w:szCs w:val="20"/>
              </w:rPr>
            </w:pPr>
          </w:p>
        </w:tc>
        <w:tc>
          <w:tcPr>
            <w:tcW w:w="2070" w:type="dxa"/>
            <w:tcBorders>
              <w:top w:val="single" w:sz="4" w:space="0" w:color="auto"/>
            </w:tcBorders>
          </w:tcPr>
          <w:p w14:paraId="62CA79FA" w14:textId="77777777" w:rsidR="009D7972" w:rsidRPr="0073394F" w:rsidRDefault="009D7972" w:rsidP="00D22C1B">
            <w:pPr>
              <w:spacing w:before="60" w:after="60" w:line="288" w:lineRule="auto"/>
              <w:contextualSpacing/>
              <w:rPr>
                <w:rFonts w:eastAsia="Times New Roman" w:cs="Times New Roman"/>
                <w:color w:val="A68462"/>
                <w:sz w:val="20"/>
                <w:szCs w:val="20"/>
              </w:rPr>
            </w:pPr>
            <w:r w:rsidRPr="0073394F">
              <w:rPr>
                <w:rFonts w:eastAsia="Times New Roman" w:cs="Times New Roman"/>
                <w:color w:val="F37321"/>
                <w:szCs w:val="20"/>
              </w:rPr>
              <w:t>Jane Doe, IT Project Manager</w:t>
            </w:r>
          </w:p>
        </w:tc>
        <w:tc>
          <w:tcPr>
            <w:tcW w:w="1530" w:type="dxa"/>
            <w:tcBorders>
              <w:top w:val="single" w:sz="4" w:space="0" w:color="auto"/>
            </w:tcBorders>
          </w:tcPr>
          <w:p w14:paraId="0CB65972" w14:textId="77777777" w:rsidR="009D7972" w:rsidRPr="0073394F" w:rsidRDefault="009D7972" w:rsidP="00D22C1B">
            <w:pPr>
              <w:spacing w:before="60" w:after="60"/>
              <w:rPr>
                <w:rFonts w:eastAsia="Times New Roman" w:cs="Times New Roman"/>
                <w:color w:val="A68462"/>
                <w:szCs w:val="20"/>
              </w:rPr>
            </w:pPr>
            <w:r w:rsidRPr="0073394F">
              <w:rPr>
                <w:rFonts w:eastAsia="Times New Roman" w:cs="Times New Roman"/>
                <w:color w:val="F37321"/>
                <w:szCs w:val="20"/>
              </w:rPr>
              <w:t>Sept–Oct 2017</w:t>
            </w:r>
          </w:p>
        </w:tc>
        <w:tc>
          <w:tcPr>
            <w:tcW w:w="2970" w:type="dxa"/>
            <w:tcBorders>
              <w:top w:val="single" w:sz="4" w:space="0" w:color="auto"/>
            </w:tcBorders>
          </w:tcPr>
          <w:p w14:paraId="4A9213ED" w14:textId="77777777" w:rsidR="009D7972" w:rsidRPr="0073394F" w:rsidRDefault="009D7972" w:rsidP="00D22C1B">
            <w:pPr>
              <w:spacing w:before="60" w:after="60"/>
              <w:rPr>
                <w:rFonts w:eastAsia="Times New Roman" w:cs="Times New Roman"/>
                <w:color w:val="FF0000"/>
                <w:szCs w:val="20"/>
              </w:rPr>
            </w:pPr>
          </w:p>
          <w:p w14:paraId="611336B3" w14:textId="77777777" w:rsidR="009D7972" w:rsidRPr="003874CF" w:rsidRDefault="009D7972" w:rsidP="00D22C1B">
            <w:pPr>
              <w:spacing w:before="60" w:after="60"/>
              <w:rPr>
                <w:rFonts w:eastAsia="Times New Roman" w:cs="Times New Roman"/>
                <w:color w:val="A68462"/>
                <w:szCs w:val="20"/>
              </w:rPr>
            </w:pPr>
          </w:p>
        </w:tc>
        <w:tc>
          <w:tcPr>
            <w:tcW w:w="3410" w:type="dxa"/>
            <w:tcBorders>
              <w:top w:val="single" w:sz="4" w:space="0" w:color="auto"/>
            </w:tcBorders>
          </w:tcPr>
          <w:p w14:paraId="3926556F" w14:textId="77777777" w:rsidR="009D7972" w:rsidRPr="003874CF" w:rsidRDefault="009D7972" w:rsidP="00D22C1B">
            <w:pPr>
              <w:spacing w:before="60" w:after="60"/>
              <w:rPr>
                <w:rFonts w:eastAsia="Times New Roman" w:cs="Times New Roman"/>
                <w:color w:val="F37321"/>
                <w:szCs w:val="20"/>
              </w:rPr>
            </w:pPr>
          </w:p>
        </w:tc>
      </w:tr>
    </w:tbl>
    <w:p w14:paraId="68958DC3" w14:textId="77777777" w:rsidR="009D7972" w:rsidRPr="003874CF" w:rsidRDefault="009D7972" w:rsidP="009D7972"/>
    <w:p w14:paraId="4C6C4E87" w14:textId="77777777" w:rsidR="009D7972" w:rsidRPr="003874CF" w:rsidRDefault="009D7972" w:rsidP="009D7972"/>
    <w:p w14:paraId="720D5EF7" w14:textId="77777777" w:rsidR="009D7972" w:rsidRPr="003874CF" w:rsidRDefault="009D7972" w:rsidP="009D7972"/>
    <w:p w14:paraId="0569E846" w14:textId="70243051" w:rsidR="003765A7" w:rsidRPr="003955D5" w:rsidRDefault="003765A7" w:rsidP="003955D5">
      <w:pPr>
        <w:ind w:right="720"/>
        <w:jc w:val="both"/>
        <w:rPr>
          <w:rFonts w:ascii="Arial" w:hAnsi="Arial" w:cs="Arial"/>
          <w:i/>
        </w:rPr>
      </w:pPr>
    </w:p>
    <w:sectPr w:rsidR="003765A7" w:rsidRPr="003955D5" w:rsidSect="00204D35">
      <w:headerReference w:type="default" r:id="rId10"/>
      <w:footerReference w:type="even" r:id="rId11"/>
      <w:footerReference w:type="default" r:id="rId12"/>
      <w:headerReference w:type="first" r:id="rId13"/>
      <w:footerReference w:type="first" r:id="rId14"/>
      <w:pgSz w:w="15840" w:h="12240" w:orient="landscape"/>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C5079" w14:textId="77777777" w:rsidR="009D7972" w:rsidRDefault="009D7972" w:rsidP="009D7972">
      <w:pPr>
        <w:spacing w:after="0" w:line="240" w:lineRule="auto"/>
      </w:pPr>
      <w:r>
        <w:separator/>
      </w:r>
    </w:p>
  </w:endnote>
  <w:endnote w:type="continuationSeparator" w:id="0">
    <w:p w14:paraId="14C74E8D" w14:textId="77777777" w:rsidR="009D7972" w:rsidRDefault="009D7972" w:rsidP="009D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F1A5" w14:textId="77777777" w:rsidR="002C142A" w:rsidRDefault="009D7972" w:rsidP="00DC29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A2593" w14:textId="77777777" w:rsidR="002C142A" w:rsidRDefault="009D7972" w:rsidP="00DC29F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E6B0F" w14:textId="77777777" w:rsidR="002C142A" w:rsidRDefault="009D7972" w:rsidP="00DC29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C4DEC3A" w14:textId="77777777" w:rsidR="002C142A" w:rsidRDefault="009D7972" w:rsidP="00DC29F5">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D1594" w14:textId="77777777" w:rsidR="00380F56" w:rsidRDefault="009D7972">
    <w:pPr>
      <w:pStyle w:val="Footer"/>
    </w:pPr>
    <w:r>
      <w:t xml:space="preserve">Author: Jim Meyers, </w:t>
    </w:r>
    <w:proofErr w:type="spellStart"/>
    <w:r>
      <w:t>DrPH</w:t>
    </w:r>
    <w:proofErr w:type="spellEnd"/>
    <w:r>
      <w:t>, jimmeyersdrph@gmail.com</w:t>
    </w:r>
    <w:r>
      <w:rPr>
        <w:rFonts w:ascii="Calibri" w:hAnsi="Calibri"/>
      </w:rPr>
      <w:t>©</w:t>
    </w:r>
    <w:r>
      <w:t xml:space="preserve">, </w:t>
    </w:r>
    <w:r>
      <w:t>created 8/28/2015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01A0F" w14:textId="77777777" w:rsidR="009D7972" w:rsidRDefault="009D7972" w:rsidP="009D7972">
      <w:pPr>
        <w:spacing w:after="0" w:line="240" w:lineRule="auto"/>
      </w:pPr>
      <w:r>
        <w:separator/>
      </w:r>
    </w:p>
  </w:footnote>
  <w:footnote w:type="continuationSeparator" w:id="0">
    <w:p w14:paraId="32237981" w14:textId="77777777" w:rsidR="009D7972" w:rsidRDefault="009D7972" w:rsidP="009D797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12657" w14:textId="77777777" w:rsidR="002C142A" w:rsidRPr="009D7972" w:rsidRDefault="009D7972" w:rsidP="0014717E">
    <w:pPr>
      <w:pStyle w:val="Header"/>
      <w:jc w:val="center"/>
    </w:pPr>
    <w:r w:rsidRPr="009D7972">
      <w:rPr>
        <w:rFonts w:cs="Segoe UI"/>
        <w:b/>
        <w:sz w:val="32"/>
        <w:szCs w:val="32"/>
      </w:rPr>
      <w:t xml:space="preserve">Patient Portal Team </w:t>
    </w:r>
    <w:r w:rsidRPr="009D7972">
      <w:rPr>
        <w:rFonts w:cs="Segoe UI"/>
        <w:b/>
        <w:sz w:val="32"/>
        <w:szCs w:val="32"/>
      </w:rPr>
      <w:t>One-Year Work Plan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88895" w14:textId="77777777" w:rsidR="002C142A" w:rsidRDefault="009D7972" w:rsidP="00204D35">
    <w:pPr>
      <w:pStyle w:val="Header"/>
      <w:jc w:val="center"/>
    </w:pPr>
  </w:p>
  <w:p w14:paraId="27AC7467" w14:textId="77777777" w:rsidR="002C142A" w:rsidRPr="009D7972" w:rsidRDefault="009D7972" w:rsidP="00640658">
    <w:pPr>
      <w:pStyle w:val="Header"/>
      <w:jc w:val="center"/>
    </w:pPr>
    <w:r w:rsidRPr="009D7972">
      <w:rPr>
        <w:rFonts w:cs="Segoe UI"/>
        <w:b/>
        <w:sz w:val="32"/>
        <w:szCs w:val="32"/>
      </w:rPr>
      <w:t>Patient Portal Team One-Year Work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373F4"/>
    <w:multiLevelType w:val="hybridMultilevel"/>
    <w:tmpl w:val="C9E26AD2"/>
    <w:lvl w:ilvl="0" w:tplc="F5CC3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719D4"/>
    <w:multiLevelType w:val="hybridMultilevel"/>
    <w:tmpl w:val="9B3CE22A"/>
    <w:lvl w:ilvl="0" w:tplc="25BABED0">
      <w:start w:val="1"/>
      <w:numFmt w:val="bullet"/>
      <w:lvlText w:val=""/>
      <w:lvlJc w:val="left"/>
      <w:pPr>
        <w:ind w:left="360" w:hanging="360"/>
      </w:pPr>
      <w:rPr>
        <w:rFonts w:ascii="Symbol" w:hAnsi="Symbol" w:hint="default"/>
        <w:color w:val="70AD47" w:themeColor="accent6"/>
        <w:sz w:val="1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FB6771"/>
    <w:multiLevelType w:val="multilevel"/>
    <w:tmpl w:val="6F76667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A7"/>
    <w:rsid w:val="000D041E"/>
    <w:rsid w:val="002433A9"/>
    <w:rsid w:val="002A1D6D"/>
    <w:rsid w:val="00347190"/>
    <w:rsid w:val="003765A7"/>
    <w:rsid w:val="003955D5"/>
    <w:rsid w:val="004234DA"/>
    <w:rsid w:val="00457A9F"/>
    <w:rsid w:val="00541879"/>
    <w:rsid w:val="0056766F"/>
    <w:rsid w:val="00731BB5"/>
    <w:rsid w:val="00927340"/>
    <w:rsid w:val="009657F9"/>
    <w:rsid w:val="009D7972"/>
    <w:rsid w:val="00AE31F3"/>
    <w:rsid w:val="00B758F5"/>
    <w:rsid w:val="00B826B0"/>
    <w:rsid w:val="00BD66A6"/>
    <w:rsid w:val="00EE2086"/>
    <w:rsid w:val="00FE0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73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5A7"/>
  </w:style>
  <w:style w:type="paragraph" w:styleId="Heading3">
    <w:name w:val="heading 3"/>
    <w:basedOn w:val="Normal"/>
    <w:next w:val="Normal"/>
    <w:link w:val="Heading3Char"/>
    <w:uiPriority w:val="9"/>
    <w:unhideWhenUsed/>
    <w:qFormat/>
    <w:rsid w:val="00EE2086"/>
    <w:pPr>
      <w:numPr>
        <w:numId w:val="2"/>
      </w:numPr>
      <w:spacing w:after="240" w:line="240" w:lineRule="auto"/>
      <w:ind w:hanging="360"/>
      <w:jc w:val="both"/>
      <w:outlineLvl w:val="2"/>
    </w:pPr>
    <w:rPr>
      <w:rFonts w:ascii="Times New Roman" w:eastAsiaTheme="majorEastAsia"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2086"/>
    <w:rPr>
      <w:rFonts w:ascii="Times New Roman" w:eastAsiaTheme="majorEastAsia" w:hAnsi="Times New Roman" w:cstheme="majorBidi"/>
      <w:sz w:val="24"/>
      <w:szCs w:val="24"/>
    </w:rPr>
  </w:style>
  <w:style w:type="character" w:styleId="Hyperlink">
    <w:name w:val="Hyperlink"/>
    <w:basedOn w:val="DefaultParagraphFont"/>
    <w:uiPriority w:val="99"/>
    <w:unhideWhenUsed/>
    <w:rsid w:val="003765A7"/>
    <w:rPr>
      <w:color w:val="0563C1" w:themeColor="hyperlink"/>
      <w:u w:val="single"/>
    </w:rPr>
  </w:style>
  <w:style w:type="paragraph" w:styleId="Header">
    <w:name w:val="header"/>
    <w:basedOn w:val="Normal"/>
    <w:link w:val="HeaderChar"/>
    <w:uiPriority w:val="99"/>
    <w:unhideWhenUsed/>
    <w:rsid w:val="009D7972"/>
    <w:pPr>
      <w:tabs>
        <w:tab w:val="center" w:pos="4320"/>
        <w:tab w:val="right" w:pos="8640"/>
      </w:tabs>
      <w:spacing w:after="0" w:line="240" w:lineRule="auto"/>
    </w:pPr>
    <w:rPr>
      <w:rFonts w:asciiTheme="majorHAnsi" w:eastAsiaTheme="minorEastAsia" w:hAnsiTheme="majorHAnsi"/>
      <w:sz w:val="24"/>
      <w:szCs w:val="24"/>
    </w:rPr>
  </w:style>
  <w:style w:type="character" w:customStyle="1" w:styleId="HeaderChar">
    <w:name w:val="Header Char"/>
    <w:basedOn w:val="DefaultParagraphFont"/>
    <w:link w:val="Header"/>
    <w:uiPriority w:val="99"/>
    <w:rsid w:val="009D7972"/>
    <w:rPr>
      <w:rFonts w:asciiTheme="majorHAnsi" w:eastAsiaTheme="minorEastAsia" w:hAnsiTheme="majorHAnsi"/>
      <w:sz w:val="24"/>
      <w:szCs w:val="24"/>
    </w:rPr>
  </w:style>
  <w:style w:type="paragraph" w:styleId="Footer">
    <w:name w:val="footer"/>
    <w:basedOn w:val="Normal"/>
    <w:link w:val="FooterChar"/>
    <w:uiPriority w:val="99"/>
    <w:unhideWhenUsed/>
    <w:rsid w:val="009D7972"/>
    <w:pPr>
      <w:tabs>
        <w:tab w:val="center" w:pos="4320"/>
        <w:tab w:val="right" w:pos="8640"/>
      </w:tabs>
      <w:spacing w:after="0" w:line="240" w:lineRule="auto"/>
    </w:pPr>
    <w:rPr>
      <w:rFonts w:asciiTheme="majorHAnsi" w:eastAsiaTheme="minorEastAsia" w:hAnsiTheme="majorHAnsi"/>
      <w:sz w:val="24"/>
      <w:szCs w:val="24"/>
    </w:rPr>
  </w:style>
  <w:style w:type="character" w:customStyle="1" w:styleId="FooterChar">
    <w:name w:val="Footer Char"/>
    <w:basedOn w:val="DefaultParagraphFont"/>
    <w:link w:val="Footer"/>
    <w:uiPriority w:val="99"/>
    <w:rsid w:val="009D7972"/>
    <w:rPr>
      <w:rFonts w:asciiTheme="majorHAnsi" w:eastAsiaTheme="minorEastAsia" w:hAnsiTheme="majorHAnsi"/>
      <w:sz w:val="24"/>
      <w:szCs w:val="24"/>
    </w:rPr>
  </w:style>
  <w:style w:type="paragraph" w:styleId="ListParagraph">
    <w:name w:val="List Paragraph"/>
    <w:basedOn w:val="Normal"/>
    <w:uiPriority w:val="34"/>
    <w:qFormat/>
    <w:rsid w:val="009D7972"/>
    <w:pPr>
      <w:spacing w:after="0" w:line="240" w:lineRule="auto"/>
      <w:ind w:left="720"/>
      <w:contextualSpacing/>
    </w:pPr>
    <w:rPr>
      <w:rFonts w:asciiTheme="majorHAnsi" w:eastAsiaTheme="minorEastAsia" w:hAnsiTheme="majorHAnsi"/>
      <w:sz w:val="24"/>
      <w:szCs w:val="24"/>
    </w:rPr>
  </w:style>
  <w:style w:type="table" w:styleId="TableGrid">
    <w:name w:val="Table Grid"/>
    <w:basedOn w:val="TableNormal"/>
    <w:uiPriority w:val="59"/>
    <w:rsid w:val="009D797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9D79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5A7"/>
  </w:style>
  <w:style w:type="paragraph" w:styleId="Heading3">
    <w:name w:val="heading 3"/>
    <w:basedOn w:val="Normal"/>
    <w:next w:val="Normal"/>
    <w:link w:val="Heading3Char"/>
    <w:uiPriority w:val="9"/>
    <w:unhideWhenUsed/>
    <w:qFormat/>
    <w:rsid w:val="00EE2086"/>
    <w:pPr>
      <w:numPr>
        <w:numId w:val="2"/>
      </w:numPr>
      <w:spacing w:after="240" w:line="240" w:lineRule="auto"/>
      <w:ind w:hanging="360"/>
      <w:jc w:val="both"/>
      <w:outlineLvl w:val="2"/>
    </w:pPr>
    <w:rPr>
      <w:rFonts w:ascii="Times New Roman" w:eastAsiaTheme="majorEastAsia"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2086"/>
    <w:rPr>
      <w:rFonts w:ascii="Times New Roman" w:eastAsiaTheme="majorEastAsia" w:hAnsi="Times New Roman" w:cstheme="majorBidi"/>
      <w:sz w:val="24"/>
      <w:szCs w:val="24"/>
    </w:rPr>
  </w:style>
  <w:style w:type="character" w:styleId="Hyperlink">
    <w:name w:val="Hyperlink"/>
    <w:basedOn w:val="DefaultParagraphFont"/>
    <w:uiPriority w:val="99"/>
    <w:unhideWhenUsed/>
    <w:rsid w:val="003765A7"/>
    <w:rPr>
      <w:color w:val="0563C1" w:themeColor="hyperlink"/>
      <w:u w:val="single"/>
    </w:rPr>
  </w:style>
  <w:style w:type="paragraph" w:styleId="Header">
    <w:name w:val="header"/>
    <w:basedOn w:val="Normal"/>
    <w:link w:val="HeaderChar"/>
    <w:uiPriority w:val="99"/>
    <w:unhideWhenUsed/>
    <w:rsid w:val="009D7972"/>
    <w:pPr>
      <w:tabs>
        <w:tab w:val="center" w:pos="4320"/>
        <w:tab w:val="right" w:pos="8640"/>
      </w:tabs>
      <w:spacing w:after="0" w:line="240" w:lineRule="auto"/>
    </w:pPr>
    <w:rPr>
      <w:rFonts w:asciiTheme="majorHAnsi" w:eastAsiaTheme="minorEastAsia" w:hAnsiTheme="majorHAnsi"/>
      <w:sz w:val="24"/>
      <w:szCs w:val="24"/>
    </w:rPr>
  </w:style>
  <w:style w:type="character" w:customStyle="1" w:styleId="HeaderChar">
    <w:name w:val="Header Char"/>
    <w:basedOn w:val="DefaultParagraphFont"/>
    <w:link w:val="Header"/>
    <w:uiPriority w:val="99"/>
    <w:rsid w:val="009D7972"/>
    <w:rPr>
      <w:rFonts w:asciiTheme="majorHAnsi" w:eastAsiaTheme="minorEastAsia" w:hAnsiTheme="majorHAnsi"/>
      <w:sz w:val="24"/>
      <w:szCs w:val="24"/>
    </w:rPr>
  </w:style>
  <w:style w:type="paragraph" w:styleId="Footer">
    <w:name w:val="footer"/>
    <w:basedOn w:val="Normal"/>
    <w:link w:val="FooterChar"/>
    <w:uiPriority w:val="99"/>
    <w:unhideWhenUsed/>
    <w:rsid w:val="009D7972"/>
    <w:pPr>
      <w:tabs>
        <w:tab w:val="center" w:pos="4320"/>
        <w:tab w:val="right" w:pos="8640"/>
      </w:tabs>
      <w:spacing w:after="0" w:line="240" w:lineRule="auto"/>
    </w:pPr>
    <w:rPr>
      <w:rFonts w:asciiTheme="majorHAnsi" w:eastAsiaTheme="minorEastAsia" w:hAnsiTheme="majorHAnsi"/>
      <w:sz w:val="24"/>
      <w:szCs w:val="24"/>
    </w:rPr>
  </w:style>
  <w:style w:type="character" w:customStyle="1" w:styleId="FooterChar">
    <w:name w:val="Footer Char"/>
    <w:basedOn w:val="DefaultParagraphFont"/>
    <w:link w:val="Footer"/>
    <w:uiPriority w:val="99"/>
    <w:rsid w:val="009D7972"/>
    <w:rPr>
      <w:rFonts w:asciiTheme="majorHAnsi" w:eastAsiaTheme="minorEastAsia" w:hAnsiTheme="majorHAnsi"/>
      <w:sz w:val="24"/>
      <w:szCs w:val="24"/>
    </w:rPr>
  </w:style>
  <w:style w:type="paragraph" w:styleId="ListParagraph">
    <w:name w:val="List Paragraph"/>
    <w:basedOn w:val="Normal"/>
    <w:uiPriority w:val="34"/>
    <w:qFormat/>
    <w:rsid w:val="009D7972"/>
    <w:pPr>
      <w:spacing w:after="0" w:line="240" w:lineRule="auto"/>
      <w:ind w:left="720"/>
      <w:contextualSpacing/>
    </w:pPr>
    <w:rPr>
      <w:rFonts w:asciiTheme="majorHAnsi" w:eastAsiaTheme="minorEastAsia" w:hAnsiTheme="majorHAnsi"/>
      <w:sz w:val="24"/>
      <w:szCs w:val="24"/>
    </w:rPr>
  </w:style>
  <w:style w:type="table" w:styleId="TableGrid">
    <w:name w:val="Table Grid"/>
    <w:basedOn w:val="TableNormal"/>
    <w:uiPriority w:val="59"/>
    <w:rsid w:val="009D797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9D7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oloradohealth.org/terms-of-us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31</Pages>
  <Words>3043</Words>
  <Characters>17351</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Schwalb</dc:creator>
  <cp:keywords/>
  <dc:description/>
  <cp:lastModifiedBy>Thomas Dawson</cp:lastModifiedBy>
  <cp:revision>3</cp:revision>
  <dcterms:created xsi:type="dcterms:W3CDTF">2017-04-16T16:20:00Z</dcterms:created>
  <dcterms:modified xsi:type="dcterms:W3CDTF">2017-04-16T16:26:00Z</dcterms:modified>
</cp:coreProperties>
</file>